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ABD" w:rsidRDefault="00EE2447">
      <w:pPr>
        <w:spacing w:before="240" w:after="120"/>
        <w:jc w:val="center"/>
        <w:rPr>
          <w:sz w:val="22"/>
        </w:rPr>
      </w:pPr>
      <w:r>
        <w:rPr>
          <w:sz w:val="22"/>
        </w:rPr>
        <w:t xml:space="preserve"> </w:t>
      </w:r>
      <w:r w:rsidR="00024B21">
        <w:rPr>
          <w:noProof/>
        </w:rPr>
        <w:drawing>
          <wp:inline distT="0" distB="0" distL="0" distR="0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A8B" w:rsidRDefault="00821A8B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821A8B" w:rsidRPr="00265637" w:rsidRDefault="00265637">
      <w:pPr>
        <w:pStyle w:val="1"/>
        <w:rPr>
          <w:sz w:val="30"/>
        </w:rPr>
      </w:pPr>
      <w:r w:rsidRPr="00265637">
        <w:rPr>
          <w:sz w:val="30"/>
        </w:rPr>
        <w:t>Администрация  муниципального района «Заполярный район»</w:t>
      </w:r>
    </w:p>
    <w:p w:rsidR="00821A8B" w:rsidRDefault="00821A8B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B561C" w:rsidRDefault="005B561C" w:rsidP="005B561C">
      <w:pPr>
        <w:rPr>
          <w:sz w:val="28"/>
          <w:szCs w:val="28"/>
          <w:u w:val="single"/>
        </w:rPr>
      </w:pPr>
      <w:r w:rsidRPr="0044157B">
        <w:rPr>
          <w:b/>
          <w:sz w:val="28"/>
          <w:szCs w:val="28"/>
          <w:u w:val="single"/>
        </w:rPr>
        <w:t xml:space="preserve">от </w:t>
      </w:r>
      <w:r w:rsidR="00FD2C5C">
        <w:rPr>
          <w:b/>
          <w:sz w:val="28"/>
          <w:szCs w:val="28"/>
          <w:u w:val="single"/>
        </w:rPr>
        <w:t>17</w:t>
      </w:r>
      <w:r w:rsidR="00C53097">
        <w:rPr>
          <w:b/>
          <w:sz w:val="28"/>
          <w:szCs w:val="28"/>
          <w:u w:val="single"/>
        </w:rPr>
        <w:t>.08.2021</w:t>
      </w:r>
      <w:r w:rsidRPr="0044157B">
        <w:rPr>
          <w:b/>
          <w:sz w:val="28"/>
          <w:szCs w:val="28"/>
          <w:u w:val="single"/>
        </w:rPr>
        <w:t xml:space="preserve"> № </w:t>
      </w:r>
      <w:r w:rsidR="00FD2C5C">
        <w:rPr>
          <w:b/>
          <w:sz w:val="28"/>
          <w:szCs w:val="28"/>
          <w:u w:val="single"/>
        </w:rPr>
        <w:t>198</w:t>
      </w:r>
      <w:r w:rsidRPr="0044157B">
        <w:rPr>
          <w:b/>
          <w:sz w:val="28"/>
          <w:szCs w:val="28"/>
          <w:u w:val="single"/>
        </w:rPr>
        <w:t>п</w:t>
      </w:r>
    </w:p>
    <w:p w:rsidR="005B561C" w:rsidRDefault="005B561C" w:rsidP="005B561C">
      <w:pPr>
        <w:spacing w:after="360"/>
        <w:ind w:left="567"/>
        <w:rPr>
          <w:sz w:val="20"/>
        </w:rPr>
      </w:pPr>
      <w:r>
        <w:rPr>
          <w:sz w:val="20"/>
        </w:rPr>
        <w:t xml:space="preserve">  </w:t>
      </w:r>
      <w:proofErr w:type="spellStart"/>
      <w:r w:rsidR="00C53097">
        <w:rPr>
          <w:sz w:val="20"/>
        </w:rPr>
        <w:t>р.</w:t>
      </w:r>
      <w:r>
        <w:rPr>
          <w:sz w:val="20"/>
        </w:rPr>
        <w:t>п</w:t>
      </w:r>
      <w:proofErr w:type="spellEnd"/>
      <w:r>
        <w:rPr>
          <w:sz w:val="20"/>
        </w:rPr>
        <w:t>. Искателей</w:t>
      </w:r>
    </w:p>
    <w:p w:rsidR="00A05A04" w:rsidRPr="00795FBF" w:rsidRDefault="005B561C" w:rsidP="005B561C">
      <w:pPr>
        <w:tabs>
          <w:tab w:val="left" w:pos="4253"/>
        </w:tabs>
        <w:ind w:right="4676"/>
        <w:jc w:val="both"/>
        <w:rPr>
          <w:spacing w:val="-4"/>
          <w:sz w:val="22"/>
          <w:szCs w:val="22"/>
        </w:rPr>
      </w:pPr>
      <w:r w:rsidRPr="00795FBF">
        <w:rPr>
          <w:spacing w:val="-4"/>
          <w:sz w:val="22"/>
          <w:szCs w:val="22"/>
        </w:rPr>
        <w:t xml:space="preserve">Об </w:t>
      </w:r>
      <w:r w:rsidR="00795FBF" w:rsidRPr="00795FBF">
        <w:rPr>
          <w:spacing w:val="-4"/>
          <w:sz w:val="22"/>
          <w:szCs w:val="22"/>
        </w:rPr>
        <w:t xml:space="preserve">утверждении </w:t>
      </w:r>
      <w:r w:rsidR="001040A5">
        <w:rPr>
          <w:spacing w:val="-4"/>
          <w:sz w:val="22"/>
          <w:szCs w:val="22"/>
        </w:rPr>
        <w:t xml:space="preserve">проекта </w:t>
      </w:r>
      <w:r w:rsidRPr="00795FBF">
        <w:rPr>
          <w:spacing w:val="-4"/>
          <w:sz w:val="22"/>
          <w:szCs w:val="22"/>
        </w:rPr>
        <w:t xml:space="preserve">нормативных затрат </w:t>
      </w:r>
    </w:p>
    <w:p w:rsidR="005B561C" w:rsidRPr="00795FBF" w:rsidRDefault="005B561C" w:rsidP="005B561C">
      <w:pPr>
        <w:tabs>
          <w:tab w:val="left" w:pos="4253"/>
        </w:tabs>
        <w:ind w:right="4676"/>
        <w:jc w:val="both"/>
        <w:rPr>
          <w:sz w:val="22"/>
          <w:szCs w:val="22"/>
        </w:rPr>
      </w:pPr>
      <w:r w:rsidRPr="00795FBF">
        <w:rPr>
          <w:spacing w:val="-4"/>
          <w:sz w:val="22"/>
          <w:szCs w:val="22"/>
        </w:rPr>
        <w:t>на обеспечение функций Администрации муниципального района «Заполярный район»</w:t>
      </w:r>
    </w:p>
    <w:p w:rsidR="005B561C" w:rsidRDefault="005B561C" w:rsidP="005B561C">
      <w:pPr>
        <w:rPr>
          <w:sz w:val="26"/>
          <w:szCs w:val="26"/>
        </w:rPr>
      </w:pPr>
      <w:r w:rsidRPr="00265637">
        <w:rPr>
          <w:sz w:val="26"/>
          <w:szCs w:val="26"/>
        </w:rPr>
        <w:tab/>
      </w:r>
      <w:r w:rsidRPr="00265637">
        <w:rPr>
          <w:sz w:val="26"/>
          <w:szCs w:val="26"/>
        </w:rPr>
        <w:tab/>
      </w:r>
      <w:r w:rsidRPr="00265637">
        <w:rPr>
          <w:sz w:val="26"/>
          <w:szCs w:val="26"/>
        </w:rPr>
        <w:tab/>
      </w:r>
      <w:r w:rsidRPr="00265637">
        <w:rPr>
          <w:sz w:val="26"/>
          <w:szCs w:val="26"/>
        </w:rPr>
        <w:tab/>
      </w:r>
      <w:r w:rsidRPr="00265637">
        <w:rPr>
          <w:sz w:val="26"/>
          <w:szCs w:val="26"/>
        </w:rPr>
        <w:tab/>
      </w:r>
    </w:p>
    <w:p w:rsidR="00545A1E" w:rsidRPr="00265637" w:rsidRDefault="00545A1E" w:rsidP="005B561C">
      <w:pPr>
        <w:rPr>
          <w:sz w:val="26"/>
          <w:szCs w:val="26"/>
        </w:rPr>
      </w:pPr>
    </w:p>
    <w:p w:rsidR="005B561C" w:rsidRDefault="005B561C" w:rsidP="005B561C">
      <w:pPr>
        <w:ind w:firstLine="710"/>
        <w:jc w:val="both"/>
        <w:rPr>
          <w:sz w:val="26"/>
          <w:szCs w:val="26"/>
        </w:rPr>
      </w:pPr>
      <w:proofErr w:type="gramStart"/>
      <w:r w:rsidRPr="00722F9A">
        <w:rPr>
          <w:sz w:val="26"/>
          <w:szCs w:val="26"/>
        </w:rPr>
        <w:t xml:space="preserve">В соответствии со статьей 19 Федерального закона от </w:t>
      </w:r>
      <w:r w:rsidR="009066B0" w:rsidRPr="00722F9A">
        <w:rPr>
          <w:sz w:val="26"/>
          <w:szCs w:val="26"/>
        </w:rPr>
        <w:t>05.04.</w:t>
      </w:r>
      <w:r w:rsidRPr="00722F9A">
        <w:rPr>
          <w:sz w:val="26"/>
          <w:szCs w:val="26"/>
        </w:rPr>
        <w:t>2013</w:t>
      </w:r>
      <w:r w:rsidR="00545A1E">
        <w:rPr>
          <w:sz w:val="26"/>
          <w:szCs w:val="26"/>
        </w:rPr>
        <w:t xml:space="preserve"> </w:t>
      </w:r>
      <w:r w:rsidRPr="00722F9A">
        <w:rPr>
          <w:sz w:val="26"/>
          <w:szCs w:val="26"/>
        </w:rPr>
        <w:t>№ 44-ФЗ «О контрактной системе в сфере закупок товаров, работ, услуг для обеспечения госуда</w:t>
      </w:r>
      <w:r w:rsidR="009066B0" w:rsidRPr="00722F9A">
        <w:rPr>
          <w:sz w:val="26"/>
          <w:szCs w:val="26"/>
        </w:rPr>
        <w:t>рственных и муниципальных нужд»</w:t>
      </w:r>
      <w:r w:rsidRPr="00722F9A">
        <w:rPr>
          <w:sz w:val="26"/>
          <w:szCs w:val="26"/>
        </w:rPr>
        <w:t>, постановлением Администрации муниципального района «Заполярный район» от 17</w:t>
      </w:r>
      <w:r w:rsidR="009066B0" w:rsidRPr="00722F9A">
        <w:rPr>
          <w:sz w:val="26"/>
          <w:szCs w:val="26"/>
        </w:rPr>
        <w:t>.12.2015</w:t>
      </w:r>
      <w:r w:rsidRPr="00722F9A">
        <w:rPr>
          <w:sz w:val="26"/>
          <w:szCs w:val="26"/>
        </w:rPr>
        <w:t xml:space="preserve"> </w:t>
      </w:r>
      <w:r w:rsidR="00545A1E">
        <w:rPr>
          <w:sz w:val="26"/>
          <w:szCs w:val="26"/>
        </w:rPr>
        <w:t>№</w:t>
      </w:r>
      <w:r w:rsidRPr="00722F9A">
        <w:rPr>
          <w:sz w:val="26"/>
          <w:szCs w:val="26"/>
        </w:rPr>
        <w:t xml:space="preserve"> 290п </w:t>
      </w:r>
      <w:r w:rsidR="00545A1E">
        <w:rPr>
          <w:sz w:val="26"/>
          <w:szCs w:val="26"/>
        </w:rPr>
        <w:t xml:space="preserve">                               </w:t>
      </w:r>
      <w:r w:rsidRPr="00722F9A">
        <w:rPr>
          <w:sz w:val="26"/>
          <w:szCs w:val="26"/>
        </w:rPr>
        <w:t xml:space="preserve">«Об утверждении Требований к порядку разработки и принятия правовых актов </w:t>
      </w:r>
      <w:r w:rsidR="00545A1E">
        <w:rPr>
          <w:sz w:val="26"/>
          <w:szCs w:val="26"/>
        </w:rPr>
        <w:t xml:space="preserve">              </w:t>
      </w:r>
      <w:r w:rsidRPr="00722F9A">
        <w:rPr>
          <w:sz w:val="26"/>
          <w:szCs w:val="26"/>
        </w:rPr>
        <w:t>о нормировании в сфере закупок для обеспечения муниципальных нужд Заполярного района, содержанию указанных актов и обеспечению</w:t>
      </w:r>
      <w:proofErr w:type="gramEnd"/>
      <w:r w:rsidRPr="00722F9A">
        <w:rPr>
          <w:sz w:val="26"/>
          <w:szCs w:val="26"/>
        </w:rPr>
        <w:t xml:space="preserve"> их исполнения», и руководствуюсь постановлением Администрации муниципального района «Заполярный район» от </w:t>
      </w:r>
      <w:r w:rsidR="009066B0" w:rsidRPr="00722F9A">
        <w:rPr>
          <w:sz w:val="26"/>
          <w:szCs w:val="26"/>
        </w:rPr>
        <w:t>25.01.2016</w:t>
      </w:r>
      <w:r w:rsidRPr="00722F9A">
        <w:rPr>
          <w:sz w:val="26"/>
          <w:szCs w:val="26"/>
        </w:rPr>
        <w:t xml:space="preserve"> № 12п «Об утверждении правил определения нормативных затрат на обеспечение функций органов местного самоуправления муниципального района «Заполярный район», структурных подразделений Администрации муниципального района «Заполярный район» с правами юридического лица и подведомственных им казенных учреждений», Администрация муниципального района «Заполярный район» ПОСТАНОВЛЯЕТ:</w:t>
      </w:r>
    </w:p>
    <w:p w:rsidR="00795FBF" w:rsidRPr="00722F9A" w:rsidRDefault="00795FBF" w:rsidP="001040A5">
      <w:pPr>
        <w:jc w:val="both"/>
        <w:rPr>
          <w:sz w:val="26"/>
          <w:szCs w:val="26"/>
        </w:rPr>
      </w:pPr>
    </w:p>
    <w:p w:rsidR="005B561C" w:rsidRDefault="005B561C" w:rsidP="00545A1E">
      <w:pPr>
        <w:pStyle w:val="a5"/>
        <w:numPr>
          <w:ilvl w:val="0"/>
          <w:numId w:val="36"/>
        </w:numPr>
        <w:ind w:left="0" w:firstLine="709"/>
        <w:jc w:val="both"/>
        <w:rPr>
          <w:sz w:val="26"/>
          <w:szCs w:val="26"/>
        </w:rPr>
      </w:pPr>
      <w:r w:rsidRPr="00545A1E">
        <w:rPr>
          <w:sz w:val="26"/>
          <w:szCs w:val="26"/>
        </w:rPr>
        <w:t xml:space="preserve">Утвердить </w:t>
      </w:r>
      <w:r w:rsidR="001040A5">
        <w:rPr>
          <w:sz w:val="26"/>
          <w:szCs w:val="26"/>
        </w:rPr>
        <w:t>проект н</w:t>
      </w:r>
      <w:r w:rsidR="006430AC">
        <w:rPr>
          <w:sz w:val="26"/>
          <w:szCs w:val="26"/>
        </w:rPr>
        <w:t>ормативны</w:t>
      </w:r>
      <w:r w:rsidR="001040A5">
        <w:rPr>
          <w:sz w:val="26"/>
          <w:szCs w:val="26"/>
        </w:rPr>
        <w:t>х</w:t>
      </w:r>
      <w:r w:rsidR="0079533E" w:rsidRPr="00545A1E">
        <w:rPr>
          <w:sz w:val="26"/>
          <w:szCs w:val="26"/>
        </w:rPr>
        <w:t xml:space="preserve"> затрат</w:t>
      </w:r>
      <w:r w:rsidRPr="00545A1E">
        <w:rPr>
          <w:sz w:val="26"/>
          <w:szCs w:val="26"/>
        </w:rPr>
        <w:t xml:space="preserve"> на обеспечение функций Администрации муниципаль</w:t>
      </w:r>
      <w:r w:rsidR="007C48E5">
        <w:rPr>
          <w:sz w:val="26"/>
          <w:szCs w:val="26"/>
        </w:rPr>
        <w:t>ного района</w:t>
      </w:r>
      <w:r w:rsidR="0079533E" w:rsidRPr="00545A1E">
        <w:rPr>
          <w:sz w:val="26"/>
          <w:szCs w:val="26"/>
        </w:rPr>
        <w:t xml:space="preserve"> «Заполярный район»</w:t>
      </w:r>
      <w:r w:rsidRPr="00545A1E">
        <w:rPr>
          <w:sz w:val="26"/>
          <w:szCs w:val="26"/>
        </w:rPr>
        <w:t xml:space="preserve"> согласно Приложению.</w:t>
      </w:r>
    </w:p>
    <w:p w:rsidR="001040A5" w:rsidRDefault="001040A5" w:rsidP="00545A1E">
      <w:pPr>
        <w:pStyle w:val="a5"/>
        <w:numPr>
          <w:ilvl w:val="0"/>
          <w:numId w:val="36"/>
        </w:numPr>
        <w:ind w:left="0" w:firstLine="709"/>
        <w:jc w:val="both"/>
        <w:rPr>
          <w:sz w:val="26"/>
          <w:szCs w:val="26"/>
        </w:rPr>
      </w:pPr>
      <w:r w:rsidRPr="00722F9A">
        <w:rPr>
          <w:sz w:val="26"/>
          <w:szCs w:val="26"/>
        </w:rPr>
        <w:t>Управлению муниципального имущества Администрации муниципального района «Заполярный район» (</w:t>
      </w:r>
      <w:r w:rsidR="00685D6F">
        <w:rPr>
          <w:sz w:val="26"/>
          <w:szCs w:val="26"/>
        </w:rPr>
        <w:t>Терентьева О.В.</w:t>
      </w:r>
      <w:r w:rsidRPr="00722F9A">
        <w:rPr>
          <w:sz w:val="26"/>
          <w:szCs w:val="26"/>
        </w:rPr>
        <w:t xml:space="preserve">) </w:t>
      </w:r>
      <w:proofErr w:type="gramStart"/>
      <w:r w:rsidRPr="00722F9A">
        <w:rPr>
          <w:sz w:val="26"/>
          <w:szCs w:val="26"/>
        </w:rPr>
        <w:t>разместить</w:t>
      </w:r>
      <w:proofErr w:type="gramEnd"/>
      <w:r w:rsidRPr="00722F9A">
        <w:rPr>
          <w:sz w:val="26"/>
          <w:szCs w:val="26"/>
        </w:rPr>
        <w:t xml:space="preserve"> настоящее постановление и прилагаемый проект нормативных затрат в единой информационной системе в сфере закупок (</w:t>
      </w:r>
      <w:hyperlink r:id="rId10" w:history="1">
        <w:r w:rsidRPr="00722F9A">
          <w:rPr>
            <w:rStyle w:val="a6"/>
            <w:sz w:val="26"/>
            <w:szCs w:val="26"/>
          </w:rPr>
          <w:t>www.zakupki.gov.ru</w:t>
        </w:r>
      </w:hyperlink>
      <w:r w:rsidRPr="00722F9A">
        <w:rPr>
          <w:sz w:val="26"/>
          <w:szCs w:val="26"/>
        </w:rPr>
        <w:t>).</w:t>
      </w:r>
    </w:p>
    <w:p w:rsidR="001040A5" w:rsidRDefault="001040A5" w:rsidP="00545A1E">
      <w:pPr>
        <w:pStyle w:val="a5"/>
        <w:numPr>
          <w:ilvl w:val="0"/>
          <w:numId w:val="36"/>
        </w:numPr>
        <w:ind w:left="0" w:firstLine="709"/>
        <w:jc w:val="both"/>
        <w:rPr>
          <w:sz w:val="26"/>
          <w:szCs w:val="26"/>
        </w:rPr>
      </w:pPr>
      <w:r w:rsidRPr="00722F9A">
        <w:rPr>
          <w:sz w:val="26"/>
          <w:szCs w:val="26"/>
        </w:rPr>
        <w:t xml:space="preserve">Установить срок общественного обсуждения проекта – 7 (семь) календарных дней со дня исполнения пункта 2 настоящего </w:t>
      </w:r>
      <w:r>
        <w:rPr>
          <w:sz w:val="26"/>
          <w:szCs w:val="26"/>
        </w:rPr>
        <w:t>постановления</w:t>
      </w:r>
      <w:r w:rsidRPr="00722F9A">
        <w:rPr>
          <w:sz w:val="26"/>
          <w:szCs w:val="26"/>
        </w:rPr>
        <w:t>.</w:t>
      </w:r>
    </w:p>
    <w:p w:rsidR="001040A5" w:rsidRDefault="001040A5" w:rsidP="001040A5">
      <w:pPr>
        <w:pStyle w:val="a5"/>
        <w:numPr>
          <w:ilvl w:val="0"/>
          <w:numId w:val="36"/>
        </w:numPr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Организационно-правовому</w:t>
      </w:r>
      <w:proofErr w:type="gramEnd"/>
      <w:r>
        <w:rPr>
          <w:sz w:val="26"/>
          <w:szCs w:val="26"/>
        </w:rPr>
        <w:t xml:space="preserve"> отдела</w:t>
      </w:r>
      <w:r w:rsidRPr="00722F9A"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Шалонин</w:t>
      </w:r>
      <w:proofErr w:type="spellEnd"/>
      <w:r>
        <w:rPr>
          <w:sz w:val="26"/>
          <w:szCs w:val="26"/>
        </w:rPr>
        <w:t xml:space="preserve"> М.А.</w:t>
      </w:r>
      <w:r w:rsidRPr="00722F9A">
        <w:rPr>
          <w:sz w:val="26"/>
          <w:szCs w:val="26"/>
        </w:rPr>
        <w:t xml:space="preserve">) после получения </w:t>
      </w:r>
      <w:r>
        <w:rPr>
          <w:sz w:val="26"/>
          <w:szCs w:val="26"/>
        </w:rPr>
        <w:t xml:space="preserve">              </w:t>
      </w:r>
      <w:r w:rsidRPr="00722F9A">
        <w:rPr>
          <w:sz w:val="26"/>
          <w:szCs w:val="26"/>
        </w:rPr>
        <w:t>от УМИ Администрации Заполярного района информации о результатах общественного обсуждения проекта подготовить проект соответствующего постановления.</w:t>
      </w:r>
    </w:p>
    <w:p w:rsidR="00545A1E" w:rsidRPr="001040A5" w:rsidRDefault="00545A1E" w:rsidP="001040A5">
      <w:pPr>
        <w:pStyle w:val="a5"/>
        <w:numPr>
          <w:ilvl w:val="0"/>
          <w:numId w:val="36"/>
        </w:numPr>
        <w:ind w:left="0" w:firstLine="709"/>
        <w:jc w:val="both"/>
        <w:rPr>
          <w:sz w:val="26"/>
          <w:szCs w:val="26"/>
        </w:rPr>
      </w:pPr>
      <w:proofErr w:type="gramStart"/>
      <w:r w:rsidRPr="001040A5">
        <w:rPr>
          <w:sz w:val="26"/>
          <w:szCs w:val="26"/>
        </w:rPr>
        <w:t>Контроль за</w:t>
      </w:r>
      <w:proofErr w:type="gramEnd"/>
      <w:r w:rsidRPr="001040A5">
        <w:rPr>
          <w:sz w:val="26"/>
          <w:szCs w:val="26"/>
        </w:rPr>
        <w:t xml:space="preserve"> исполнением настоящего постановления возложить на заместителя главы Администрации муниципального района «Заполярный район» </w:t>
      </w:r>
      <w:r w:rsidR="00795FBF" w:rsidRPr="001040A5">
        <w:rPr>
          <w:sz w:val="26"/>
          <w:szCs w:val="26"/>
        </w:rPr>
        <w:t xml:space="preserve">по </w:t>
      </w:r>
      <w:r w:rsidR="00685D6F">
        <w:rPr>
          <w:sz w:val="26"/>
          <w:szCs w:val="26"/>
        </w:rPr>
        <w:t>общим вопросам Мухина А.Ю.</w:t>
      </w:r>
    </w:p>
    <w:p w:rsidR="00545A1E" w:rsidRPr="00545A1E" w:rsidRDefault="00545A1E" w:rsidP="00545A1E">
      <w:pPr>
        <w:pStyle w:val="a5"/>
        <w:numPr>
          <w:ilvl w:val="0"/>
          <w:numId w:val="36"/>
        </w:numPr>
        <w:ind w:left="0" w:firstLine="709"/>
        <w:jc w:val="both"/>
        <w:rPr>
          <w:sz w:val="26"/>
          <w:szCs w:val="26"/>
        </w:rPr>
      </w:pPr>
      <w:r w:rsidRPr="00722F9A">
        <w:rPr>
          <w:sz w:val="26"/>
          <w:szCs w:val="26"/>
        </w:rPr>
        <w:lastRenderedPageBreak/>
        <w:t>Настоящее постановление всту</w:t>
      </w:r>
      <w:r>
        <w:rPr>
          <w:sz w:val="26"/>
          <w:szCs w:val="26"/>
        </w:rPr>
        <w:t>пает в силу со дня его принятия</w:t>
      </w:r>
      <w:r w:rsidRPr="00722F9A">
        <w:rPr>
          <w:sz w:val="26"/>
          <w:szCs w:val="26"/>
        </w:rPr>
        <w:t xml:space="preserve"> и подлежит официальному опубликованию.</w:t>
      </w:r>
    </w:p>
    <w:p w:rsidR="002A0AFD" w:rsidRDefault="0044157B" w:rsidP="00545A1E">
      <w:pPr>
        <w:ind w:firstLine="709"/>
        <w:jc w:val="both"/>
        <w:rPr>
          <w:sz w:val="26"/>
          <w:szCs w:val="26"/>
        </w:rPr>
      </w:pPr>
      <w:r w:rsidRPr="00722F9A">
        <w:rPr>
          <w:sz w:val="26"/>
          <w:szCs w:val="26"/>
        </w:rPr>
        <w:t xml:space="preserve"> </w:t>
      </w:r>
    </w:p>
    <w:p w:rsidR="006430AC" w:rsidRDefault="006430AC" w:rsidP="00545A1E">
      <w:pPr>
        <w:ind w:firstLine="709"/>
        <w:jc w:val="both"/>
        <w:rPr>
          <w:sz w:val="26"/>
          <w:szCs w:val="26"/>
        </w:rPr>
      </w:pPr>
    </w:p>
    <w:p w:rsidR="006430AC" w:rsidRDefault="006430AC" w:rsidP="00545A1E">
      <w:pPr>
        <w:ind w:firstLine="709"/>
        <w:jc w:val="both"/>
        <w:rPr>
          <w:sz w:val="26"/>
          <w:szCs w:val="26"/>
        </w:rPr>
      </w:pPr>
    </w:p>
    <w:p w:rsidR="002A0AFD" w:rsidRPr="00722F9A" w:rsidRDefault="002A0AFD" w:rsidP="002A0AFD">
      <w:pPr>
        <w:rPr>
          <w:sz w:val="26"/>
          <w:szCs w:val="26"/>
        </w:rPr>
      </w:pPr>
      <w:r w:rsidRPr="00722F9A">
        <w:rPr>
          <w:sz w:val="26"/>
          <w:szCs w:val="26"/>
        </w:rPr>
        <w:t>Глава Администрации</w:t>
      </w:r>
    </w:p>
    <w:p w:rsidR="002A0AFD" w:rsidRPr="00722F9A" w:rsidRDefault="001040A5" w:rsidP="002A0AFD">
      <w:pPr>
        <w:rPr>
          <w:sz w:val="26"/>
          <w:szCs w:val="26"/>
        </w:rPr>
      </w:pPr>
      <w:r>
        <w:rPr>
          <w:sz w:val="26"/>
          <w:szCs w:val="26"/>
        </w:rPr>
        <w:t>Заполярного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 w:rsidR="0044157B" w:rsidRPr="00722F9A">
        <w:rPr>
          <w:sz w:val="26"/>
          <w:szCs w:val="26"/>
        </w:rPr>
        <w:t xml:space="preserve"> </w:t>
      </w:r>
      <w:r w:rsidR="00545A1E">
        <w:rPr>
          <w:sz w:val="26"/>
          <w:szCs w:val="26"/>
        </w:rPr>
        <w:t xml:space="preserve">    </w:t>
      </w:r>
      <w:r>
        <w:rPr>
          <w:sz w:val="26"/>
          <w:szCs w:val="26"/>
        </w:rPr>
        <w:t>Н.Л. Михайлова</w:t>
      </w:r>
    </w:p>
    <w:p w:rsidR="00763A82" w:rsidRPr="00763A82" w:rsidRDefault="002A0AFD" w:rsidP="00763A82">
      <w:pPr>
        <w:jc w:val="right"/>
        <w:rPr>
          <w:szCs w:val="24"/>
        </w:rPr>
      </w:pPr>
      <w:bookmarkStart w:id="0" w:name="_GoBack"/>
      <w:bookmarkEnd w:id="0"/>
      <w:r>
        <w:rPr>
          <w:sz w:val="28"/>
          <w:szCs w:val="28"/>
        </w:rPr>
        <w:br w:type="page"/>
      </w:r>
      <w:r w:rsidR="00763A82" w:rsidRPr="00763A82">
        <w:rPr>
          <w:szCs w:val="24"/>
        </w:rPr>
        <w:lastRenderedPageBreak/>
        <w:t xml:space="preserve">Приложение к </w:t>
      </w:r>
      <w:r w:rsidR="00763A82">
        <w:rPr>
          <w:szCs w:val="24"/>
        </w:rPr>
        <w:t>постановлению</w:t>
      </w:r>
    </w:p>
    <w:p w:rsidR="00763A82" w:rsidRPr="00763A82" w:rsidRDefault="00763A82" w:rsidP="00763A82">
      <w:pPr>
        <w:jc w:val="right"/>
        <w:rPr>
          <w:szCs w:val="24"/>
        </w:rPr>
      </w:pPr>
      <w:r w:rsidRPr="00763A82">
        <w:rPr>
          <w:szCs w:val="24"/>
        </w:rPr>
        <w:t xml:space="preserve">Администрации </w:t>
      </w:r>
      <w:proofErr w:type="gramStart"/>
      <w:r w:rsidRPr="00763A82">
        <w:rPr>
          <w:szCs w:val="24"/>
        </w:rPr>
        <w:t>муниципального</w:t>
      </w:r>
      <w:proofErr w:type="gramEnd"/>
    </w:p>
    <w:p w:rsidR="00763A82" w:rsidRPr="00763A82" w:rsidRDefault="00763A82" w:rsidP="00763A82">
      <w:pPr>
        <w:jc w:val="right"/>
        <w:rPr>
          <w:szCs w:val="24"/>
        </w:rPr>
      </w:pPr>
      <w:r w:rsidRPr="00763A82">
        <w:rPr>
          <w:szCs w:val="24"/>
        </w:rPr>
        <w:t xml:space="preserve">        района «Заполярный район» </w:t>
      </w:r>
    </w:p>
    <w:p w:rsidR="00763A82" w:rsidRPr="00795FBF" w:rsidRDefault="00795FBF" w:rsidP="00795FBF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center" w:pos="4677"/>
          <w:tab w:val="left" w:pos="4963"/>
          <w:tab w:val="left" w:pos="5672"/>
          <w:tab w:val="right" w:pos="9355"/>
        </w:tabs>
        <w:suppressAutoHyphens/>
        <w:overflowPunct/>
        <w:autoSpaceDE/>
        <w:autoSpaceDN/>
        <w:adjustRightInd/>
        <w:textAlignment w:val="auto"/>
        <w:rPr>
          <w:szCs w:val="24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95FBF">
        <w:rPr>
          <w:szCs w:val="24"/>
        </w:rPr>
        <w:t xml:space="preserve">от </w:t>
      </w:r>
      <w:r w:rsidR="00FD2C5C">
        <w:rPr>
          <w:szCs w:val="24"/>
        </w:rPr>
        <w:t>17</w:t>
      </w:r>
      <w:r w:rsidR="00F418AD">
        <w:rPr>
          <w:szCs w:val="24"/>
        </w:rPr>
        <w:t>.08.2021</w:t>
      </w:r>
      <w:r w:rsidRPr="00795FBF">
        <w:rPr>
          <w:szCs w:val="24"/>
        </w:rPr>
        <w:t xml:space="preserve"> № </w:t>
      </w:r>
      <w:r w:rsidR="00FD2C5C">
        <w:rPr>
          <w:szCs w:val="24"/>
        </w:rPr>
        <w:t>198</w:t>
      </w:r>
      <w:r w:rsidR="0091540C">
        <w:rPr>
          <w:szCs w:val="24"/>
        </w:rPr>
        <w:t>п</w:t>
      </w:r>
    </w:p>
    <w:p w:rsidR="00795FBF" w:rsidRDefault="00795FBF" w:rsidP="00763A82">
      <w:pPr>
        <w:suppressAutoHyphens/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</w:p>
    <w:p w:rsidR="00795FBF" w:rsidRDefault="00795FBF" w:rsidP="00763A82">
      <w:pPr>
        <w:suppressAutoHyphens/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</w:p>
    <w:p w:rsidR="00763A82" w:rsidRPr="00722F9A" w:rsidRDefault="001040A5" w:rsidP="00763A82">
      <w:pPr>
        <w:suppressAutoHyphens/>
        <w:overflowPunct/>
        <w:autoSpaceDE/>
        <w:autoSpaceDN/>
        <w:adjustRightInd/>
        <w:jc w:val="center"/>
        <w:textAlignment w:val="auto"/>
        <w:rPr>
          <w:b/>
          <w:szCs w:val="24"/>
        </w:rPr>
      </w:pPr>
      <w:r>
        <w:rPr>
          <w:b/>
          <w:szCs w:val="24"/>
        </w:rPr>
        <w:t xml:space="preserve">ПРОЕКТ </w:t>
      </w:r>
      <w:r w:rsidR="00795FBF">
        <w:rPr>
          <w:b/>
          <w:szCs w:val="24"/>
        </w:rPr>
        <w:t>НОРМАТИВНЫ</w:t>
      </w:r>
      <w:r>
        <w:rPr>
          <w:b/>
          <w:szCs w:val="24"/>
        </w:rPr>
        <w:t>Х</w:t>
      </w:r>
      <w:r w:rsidR="0079533E" w:rsidRPr="00722F9A">
        <w:rPr>
          <w:b/>
          <w:szCs w:val="24"/>
        </w:rPr>
        <w:t xml:space="preserve"> ЗАТРАТ</w:t>
      </w:r>
    </w:p>
    <w:p w:rsidR="00B76073" w:rsidRDefault="00763A82" w:rsidP="00763A82">
      <w:pPr>
        <w:suppressAutoHyphens/>
        <w:overflowPunct/>
        <w:autoSpaceDE/>
        <w:autoSpaceDN/>
        <w:adjustRightInd/>
        <w:jc w:val="center"/>
        <w:textAlignment w:val="auto"/>
        <w:rPr>
          <w:b/>
          <w:szCs w:val="24"/>
        </w:rPr>
      </w:pPr>
      <w:r w:rsidRPr="00722F9A">
        <w:rPr>
          <w:b/>
          <w:szCs w:val="24"/>
        </w:rPr>
        <w:t xml:space="preserve">на обеспечение функций Администрации муниципального района  </w:t>
      </w:r>
    </w:p>
    <w:p w:rsidR="002A1FC6" w:rsidRPr="00722F9A" w:rsidRDefault="00763A82" w:rsidP="00763A82">
      <w:pPr>
        <w:suppressAutoHyphens/>
        <w:overflowPunct/>
        <w:autoSpaceDE/>
        <w:autoSpaceDN/>
        <w:adjustRightInd/>
        <w:jc w:val="center"/>
        <w:textAlignment w:val="auto"/>
        <w:rPr>
          <w:b/>
          <w:szCs w:val="24"/>
        </w:rPr>
      </w:pPr>
      <w:r w:rsidRPr="00722F9A">
        <w:rPr>
          <w:b/>
          <w:szCs w:val="24"/>
        </w:rPr>
        <w:t>«Заполярный район»</w:t>
      </w:r>
    </w:p>
    <w:p w:rsidR="00772F94" w:rsidRPr="00722F9A" w:rsidRDefault="00772F94" w:rsidP="00772F94">
      <w:pPr>
        <w:overflowPunct/>
        <w:autoSpaceDE/>
        <w:autoSpaceDN/>
        <w:adjustRightInd/>
        <w:ind w:firstLine="709"/>
        <w:jc w:val="both"/>
        <w:textAlignment w:val="auto"/>
        <w:rPr>
          <w:szCs w:val="24"/>
        </w:rPr>
      </w:pPr>
    </w:p>
    <w:p w:rsidR="00772F94" w:rsidRPr="00722F9A" w:rsidRDefault="00772F94" w:rsidP="00772F94">
      <w:pPr>
        <w:overflowPunct/>
        <w:autoSpaceDE/>
        <w:autoSpaceDN/>
        <w:adjustRightInd/>
        <w:ind w:firstLine="709"/>
        <w:jc w:val="both"/>
        <w:textAlignment w:val="auto"/>
        <w:rPr>
          <w:szCs w:val="24"/>
        </w:rPr>
      </w:pPr>
      <w:r w:rsidRPr="00722F9A">
        <w:rPr>
          <w:szCs w:val="24"/>
        </w:rPr>
        <w:t xml:space="preserve">1. </w:t>
      </w:r>
      <w:proofErr w:type="gramStart"/>
      <w:r w:rsidRPr="00722F9A">
        <w:rPr>
          <w:szCs w:val="24"/>
        </w:rPr>
        <w:t>Настоящи</w:t>
      </w:r>
      <w:r w:rsidR="001006DC" w:rsidRPr="00722F9A">
        <w:rPr>
          <w:szCs w:val="24"/>
        </w:rPr>
        <w:t>й</w:t>
      </w:r>
      <w:r w:rsidR="00A823BA" w:rsidRPr="00722F9A">
        <w:rPr>
          <w:szCs w:val="24"/>
        </w:rPr>
        <w:t xml:space="preserve"> </w:t>
      </w:r>
      <w:r w:rsidR="001006DC" w:rsidRPr="00722F9A">
        <w:rPr>
          <w:szCs w:val="24"/>
        </w:rPr>
        <w:t>документ</w:t>
      </w:r>
      <w:r w:rsidR="00A823BA" w:rsidRPr="00722F9A">
        <w:rPr>
          <w:szCs w:val="24"/>
        </w:rPr>
        <w:t xml:space="preserve"> </w:t>
      </w:r>
      <w:r w:rsidR="00D34809" w:rsidRPr="00722F9A">
        <w:rPr>
          <w:szCs w:val="24"/>
        </w:rPr>
        <w:t xml:space="preserve">устанавливает </w:t>
      </w:r>
      <w:r w:rsidR="00D81EE6" w:rsidRPr="00722F9A">
        <w:rPr>
          <w:szCs w:val="24"/>
        </w:rPr>
        <w:t>порядок</w:t>
      </w:r>
      <w:r w:rsidR="001006DC" w:rsidRPr="00722F9A">
        <w:rPr>
          <w:szCs w:val="24"/>
        </w:rPr>
        <w:t xml:space="preserve"> определения нормативных затрат на обеспечение функций </w:t>
      </w:r>
      <w:r w:rsidR="00763A82" w:rsidRPr="00722F9A">
        <w:rPr>
          <w:szCs w:val="24"/>
        </w:rPr>
        <w:t>Администрации</w:t>
      </w:r>
      <w:r w:rsidR="001006DC" w:rsidRPr="00722F9A">
        <w:rPr>
          <w:szCs w:val="24"/>
        </w:rPr>
        <w:t xml:space="preserve"> муниципального района «Заполярный район» </w:t>
      </w:r>
      <w:r w:rsidR="008558A2">
        <w:rPr>
          <w:szCs w:val="24"/>
        </w:rPr>
        <w:t xml:space="preserve">                 </w:t>
      </w:r>
      <w:r w:rsidR="00763A82" w:rsidRPr="00722F9A">
        <w:rPr>
          <w:szCs w:val="24"/>
        </w:rPr>
        <w:t>в части закупок товаров, работ, услуг в соответствии с Федеральным законом от 05 апреля 2013 года № 44-ФЗ «О контрактной системе в сфере закупок товаров, работ, услуг для обеспечения государственных и муниципальных нужд» (далее – Администрация, Нормативные затраты, Федеральный закон).</w:t>
      </w:r>
      <w:proofErr w:type="gramEnd"/>
    </w:p>
    <w:p w:rsidR="00772F94" w:rsidRPr="00722F9A" w:rsidRDefault="00772F94" w:rsidP="00772F94">
      <w:pPr>
        <w:overflowPunct/>
        <w:autoSpaceDE/>
        <w:autoSpaceDN/>
        <w:adjustRightInd/>
        <w:ind w:firstLine="709"/>
        <w:jc w:val="both"/>
        <w:textAlignment w:val="auto"/>
        <w:rPr>
          <w:szCs w:val="24"/>
        </w:rPr>
      </w:pPr>
      <w:r w:rsidRPr="00722F9A">
        <w:rPr>
          <w:szCs w:val="24"/>
        </w:rPr>
        <w:t xml:space="preserve">2. Нормативные затраты применяются для обоснования объекта и (или) объектов закупки </w:t>
      </w:r>
      <w:r w:rsidR="00763A82" w:rsidRPr="00722F9A">
        <w:rPr>
          <w:szCs w:val="24"/>
        </w:rPr>
        <w:t>Администрации</w:t>
      </w:r>
      <w:r w:rsidRPr="00722F9A">
        <w:rPr>
          <w:szCs w:val="24"/>
        </w:rPr>
        <w:t>.</w:t>
      </w:r>
    </w:p>
    <w:p w:rsidR="00772F94" w:rsidRDefault="00772F94" w:rsidP="00772F94">
      <w:pPr>
        <w:overflowPunct/>
        <w:autoSpaceDE/>
        <w:autoSpaceDN/>
        <w:adjustRightInd/>
        <w:ind w:firstLine="709"/>
        <w:jc w:val="both"/>
        <w:textAlignment w:val="auto"/>
        <w:rPr>
          <w:szCs w:val="24"/>
        </w:rPr>
      </w:pPr>
      <w:r w:rsidRPr="00722F9A">
        <w:rPr>
          <w:szCs w:val="24"/>
        </w:rPr>
        <w:t xml:space="preserve">3. </w:t>
      </w:r>
      <w:r w:rsidR="00763A82" w:rsidRPr="00722F9A">
        <w:rPr>
          <w:szCs w:val="24"/>
        </w:rPr>
        <w:t xml:space="preserve">Общий объем затрат, связанных с закупкой товаров, работ, услуг, рассчитанный на основе Нормативных затрат, не может превышать объём доведенных </w:t>
      </w:r>
      <w:r w:rsidR="00EF78B0" w:rsidRPr="00722F9A">
        <w:rPr>
          <w:szCs w:val="24"/>
        </w:rPr>
        <w:t>Администрации</w:t>
      </w:r>
      <w:r w:rsidR="00763A82" w:rsidRPr="00722F9A">
        <w:rPr>
          <w:szCs w:val="24"/>
        </w:rPr>
        <w:t xml:space="preserve"> к</w:t>
      </w:r>
      <w:r w:rsidR="00795FBF">
        <w:rPr>
          <w:szCs w:val="24"/>
        </w:rPr>
        <w:t>ак получателю бюджетных средств</w:t>
      </w:r>
      <w:r w:rsidR="00763A82" w:rsidRPr="00722F9A">
        <w:rPr>
          <w:szCs w:val="24"/>
        </w:rPr>
        <w:t xml:space="preserve"> лимитов бюджетных обязательств на закупку товаров, работ, услуг в рамках исполнения бюджета Заполярного района</w:t>
      </w:r>
      <w:r w:rsidRPr="00722F9A">
        <w:rPr>
          <w:szCs w:val="24"/>
        </w:rPr>
        <w:t>.</w:t>
      </w:r>
    </w:p>
    <w:p w:rsidR="00821A8B" w:rsidRDefault="008558A2" w:rsidP="008558A2">
      <w:pPr>
        <w:overflowPunct/>
        <w:autoSpaceDE/>
        <w:autoSpaceDN/>
        <w:adjustRightInd/>
        <w:ind w:firstLine="709"/>
        <w:jc w:val="both"/>
        <w:textAlignment w:val="auto"/>
        <w:rPr>
          <w:szCs w:val="24"/>
        </w:rPr>
      </w:pPr>
      <w:r>
        <w:rPr>
          <w:szCs w:val="24"/>
        </w:rPr>
        <w:t xml:space="preserve">4. </w:t>
      </w:r>
      <w:r w:rsidR="00EF78B0" w:rsidRPr="00722F9A">
        <w:rPr>
          <w:szCs w:val="24"/>
        </w:rPr>
        <w:t xml:space="preserve">При определении </w:t>
      </w:r>
      <w:r w:rsidR="00795FBF">
        <w:rPr>
          <w:szCs w:val="24"/>
        </w:rPr>
        <w:t>Нормативных затрат Администрацией</w:t>
      </w:r>
      <w:r w:rsidR="006309DA" w:rsidRPr="00722F9A">
        <w:rPr>
          <w:szCs w:val="24"/>
        </w:rPr>
        <w:t xml:space="preserve"> применяются</w:t>
      </w:r>
      <w:r w:rsidR="00EF78B0" w:rsidRPr="00722F9A">
        <w:rPr>
          <w:szCs w:val="24"/>
        </w:rPr>
        <w:t xml:space="preserve"> национальные стандарты, технические регламенты, технические условия, иные документы, а также учитыва</w:t>
      </w:r>
      <w:r w:rsidR="00166B82" w:rsidRPr="00722F9A">
        <w:rPr>
          <w:szCs w:val="24"/>
        </w:rPr>
        <w:t>ются</w:t>
      </w:r>
      <w:r w:rsidR="00EF78B0" w:rsidRPr="00722F9A">
        <w:rPr>
          <w:szCs w:val="24"/>
        </w:rPr>
        <w:t xml:space="preserve"> регулируемые цены (тарифы) и положения пункта 3 </w:t>
      </w:r>
      <w:r w:rsidR="00AC7438">
        <w:rPr>
          <w:szCs w:val="24"/>
        </w:rPr>
        <w:t>Н</w:t>
      </w:r>
      <w:r w:rsidR="006430AC">
        <w:rPr>
          <w:szCs w:val="24"/>
        </w:rPr>
        <w:t>ормативных затрат.</w:t>
      </w:r>
    </w:p>
    <w:p w:rsidR="008558A2" w:rsidRDefault="008558A2" w:rsidP="008558A2">
      <w:pPr>
        <w:overflowPunct/>
        <w:autoSpaceDE/>
        <w:autoSpaceDN/>
        <w:adjustRightInd/>
        <w:ind w:firstLine="709"/>
        <w:jc w:val="both"/>
        <w:textAlignment w:val="auto"/>
        <w:rPr>
          <w:szCs w:val="24"/>
        </w:rPr>
      </w:pPr>
      <w:r>
        <w:rPr>
          <w:szCs w:val="24"/>
        </w:rPr>
        <w:t xml:space="preserve">5. </w:t>
      </w:r>
      <w:r w:rsidRPr="00722F9A">
        <w:rPr>
          <w:szCs w:val="24"/>
        </w:rPr>
        <w:t xml:space="preserve">Для определения нормативных затрат в формулах используются предельные цены и нормативы, устанавливаемые Администрацией с учетом нормативных правовых актов, если эти предельные цены и нормативы не предусмотрены приложениями </w:t>
      </w:r>
      <w:r w:rsidR="00AC7438">
        <w:rPr>
          <w:szCs w:val="24"/>
        </w:rPr>
        <w:t xml:space="preserve">                       </w:t>
      </w:r>
      <w:r w:rsidRPr="00722F9A">
        <w:rPr>
          <w:szCs w:val="24"/>
        </w:rPr>
        <w:t>к настоящим Нормативным затратам.</w:t>
      </w:r>
    </w:p>
    <w:p w:rsidR="00EF78B0" w:rsidRDefault="008558A2" w:rsidP="008558A2">
      <w:pPr>
        <w:overflowPunct/>
        <w:autoSpaceDE/>
        <w:autoSpaceDN/>
        <w:adjustRightInd/>
        <w:ind w:firstLine="709"/>
        <w:jc w:val="both"/>
        <w:textAlignment w:val="auto"/>
        <w:rPr>
          <w:szCs w:val="24"/>
        </w:rPr>
      </w:pPr>
      <w:r>
        <w:rPr>
          <w:szCs w:val="24"/>
        </w:rPr>
        <w:t xml:space="preserve">6. </w:t>
      </w:r>
      <w:r w:rsidRPr="00722F9A">
        <w:rPr>
          <w:szCs w:val="24"/>
        </w:rPr>
        <w:t>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Адми</w:t>
      </w:r>
      <w:r>
        <w:rPr>
          <w:szCs w:val="24"/>
        </w:rPr>
        <w:t>нистрации.</w:t>
      </w:r>
    </w:p>
    <w:p w:rsidR="00B71C38" w:rsidRPr="00722F9A" w:rsidRDefault="008558A2" w:rsidP="008558A2">
      <w:pPr>
        <w:overflowPunct/>
        <w:autoSpaceDE/>
        <w:autoSpaceDN/>
        <w:adjustRightInd/>
        <w:ind w:firstLine="709"/>
        <w:jc w:val="both"/>
        <w:textAlignment w:val="auto"/>
        <w:rPr>
          <w:szCs w:val="24"/>
        </w:rPr>
      </w:pPr>
      <w:r>
        <w:rPr>
          <w:szCs w:val="24"/>
        </w:rPr>
        <w:t xml:space="preserve">7. </w:t>
      </w:r>
      <w:r w:rsidRPr="00722F9A">
        <w:rPr>
          <w:szCs w:val="24"/>
        </w:rPr>
        <w:t xml:space="preserve">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</w:t>
      </w:r>
      <w:r w:rsidR="00AC7438">
        <w:rPr>
          <w:szCs w:val="24"/>
        </w:rPr>
        <w:t xml:space="preserve">                 </w:t>
      </w:r>
      <w:r w:rsidRPr="00722F9A">
        <w:rPr>
          <w:szCs w:val="24"/>
        </w:rPr>
        <w:t>в соответствии с требованиями законодательства Российской Федерации о бухгалтерском учете.</w:t>
      </w:r>
    </w:p>
    <w:p w:rsidR="00EF78B0" w:rsidRPr="00722F9A" w:rsidRDefault="00EF78B0" w:rsidP="00772F94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Cs w:val="24"/>
          <w:lang w:eastAsia="en-US"/>
        </w:rPr>
      </w:pPr>
      <w:r w:rsidRPr="00722F9A">
        <w:rPr>
          <w:szCs w:val="24"/>
        </w:rPr>
        <w:t xml:space="preserve">8. </w:t>
      </w:r>
      <w:r w:rsidRPr="00722F9A">
        <w:rPr>
          <w:rFonts w:eastAsia="Calibri"/>
          <w:szCs w:val="24"/>
          <w:lang w:eastAsia="en-US"/>
        </w:rPr>
        <w:t>При определении нормативных затрат используется показатель расчетной численности основных работников (Ч</w:t>
      </w:r>
      <w:r w:rsidRPr="00722F9A">
        <w:rPr>
          <w:rFonts w:eastAsia="Calibri"/>
          <w:szCs w:val="24"/>
          <w:vertAlign w:val="subscript"/>
          <w:lang w:eastAsia="en-US"/>
        </w:rPr>
        <w:t>оп</w:t>
      </w:r>
      <w:r w:rsidRPr="00722F9A">
        <w:rPr>
          <w:rFonts w:eastAsia="Calibri"/>
          <w:szCs w:val="24"/>
          <w:lang w:eastAsia="en-US"/>
        </w:rPr>
        <w:t>) Администрации.</w:t>
      </w:r>
    </w:p>
    <w:p w:rsidR="00EF78B0" w:rsidRPr="00722F9A" w:rsidRDefault="00EF78B0" w:rsidP="00EF78B0">
      <w:pPr>
        <w:tabs>
          <w:tab w:val="left" w:pos="851"/>
          <w:tab w:val="left" w:pos="993"/>
          <w:tab w:val="left" w:pos="1560"/>
        </w:tabs>
        <w:overflowPunct/>
        <w:autoSpaceDE/>
        <w:autoSpaceDN/>
        <w:adjustRightInd/>
        <w:spacing w:line="360" w:lineRule="exact"/>
        <w:ind w:firstLine="709"/>
        <w:contextualSpacing/>
        <w:jc w:val="both"/>
        <w:textAlignment w:val="auto"/>
        <w:rPr>
          <w:rFonts w:eastAsia="Calibri"/>
          <w:szCs w:val="24"/>
          <w:lang w:eastAsia="en-US"/>
        </w:rPr>
      </w:pPr>
      <w:r w:rsidRPr="00722F9A">
        <w:rPr>
          <w:rFonts w:eastAsia="Calibri"/>
          <w:szCs w:val="24"/>
          <w:lang w:eastAsia="en-US"/>
        </w:rPr>
        <w:t>Показатель расчетной численности основных работников (Ч</w:t>
      </w:r>
      <w:r w:rsidRPr="00722F9A">
        <w:rPr>
          <w:rFonts w:eastAsia="Calibri"/>
          <w:szCs w:val="24"/>
          <w:vertAlign w:val="subscript"/>
          <w:lang w:eastAsia="en-US"/>
        </w:rPr>
        <w:t>оп</w:t>
      </w:r>
      <w:r w:rsidRPr="00722F9A">
        <w:rPr>
          <w:rFonts w:eastAsia="Calibri"/>
          <w:szCs w:val="24"/>
          <w:lang w:eastAsia="en-US"/>
        </w:rPr>
        <w:t xml:space="preserve">) определяется </w:t>
      </w:r>
      <w:r w:rsidR="008558A2">
        <w:rPr>
          <w:rFonts w:eastAsia="Calibri"/>
          <w:szCs w:val="24"/>
          <w:lang w:eastAsia="en-US"/>
        </w:rPr>
        <w:t xml:space="preserve">                   п</w:t>
      </w:r>
      <w:r w:rsidRPr="00722F9A">
        <w:rPr>
          <w:rFonts w:eastAsia="Calibri"/>
          <w:szCs w:val="24"/>
          <w:lang w:eastAsia="en-US"/>
        </w:rPr>
        <w:t>о формуле:</w:t>
      </w:r>
    </w:p>
    <w:p w:rsidR="00EF78B0" w:rsidRPr="008558A2" w:rsidRDefault="00FD2C5C" w:rsidP="00EF78B0">
      <w:pPr>
        <w:overflowPunct/>
        <w:autoSpaceDE/>
        <w:autoSpaceDN/>
        <w:adjustRightInd/>
        <w:spacing w:line="360" w:lineRule="exact"/>
        <w:jc w:val="center"/>
        <w:textAlignment w:val="auto"/>
        <w:rPr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Ч</m:t>
              </m:r>
            </m:e>
            <m:sub>
              <m:r>
                <w:rPr>
                  <w:rFonts w:ascii="Cambria Math" w:hAnsi="Cambria Math"/>
                  <w:szCs w:val="24"/>
                </w:rPr>
                <m:t>оп</m:t>
              </m:r>
            </m:sub>
          </m:sSub>
          <m:r>
            <w:rPr>
              <w:rFonts w:ascii="Cambria Math" w:hAnsi="Cambria Math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(Ч</m:t>
              </m:r>
            </m:e>
            <m:sub>
              <m:r>
                <w:rPr>
                  <w:rFonts w:ascii="Cambria Math" w:hAnsi="Cambria Math"/>
                  <w:szCs w:val="24"/>
                </w:rPr>
                <m:t>с</m:t>
              </m:r>
            </m:sub>
          </m:sSub>
          <m:r>
            <w:rPr>
              <w:rFonts w:ascii="Cambria Math" w:hAnsi="Cambria Math"/>
              <w:szCs w:val="24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Ч</m:t>
              </m:r>
            </m:e>
            <m:sub>
              <m:r>
                <w:rPr>
                  <w:rFonts w:ascii="Cambria Math" w:hAnsi="Cambria Math"/>
                  <w:szCs w:val="24"/>
                </w:rPr>
                <m:t>р</m:t>
              </m:r>
            </m:sub>
          </m:sSub>
          <m:r>
            <w:rPr>
              <w:rFonts w:ascii="Cambria Math" w:hAnsi="Cambria Math"/>
              <w:szCs w:val="24"/>
            </w:rPr>
            <m:t>)×1,1</m:t>
          </m:r>
        </m:oMath>
      </m:oMathPara>
    </w:p>
    <w:p w:rsidR="00EF78B0" w:rsidRPr="00722F9A" w:rsidRDefault="00EF78B0" w:rsidP="00EF78B0">
      <w:pPr>
        <w:overflowPunct/>
        <w:spacing w:line="360" w:lineRule="exact"/>
        <w:jc w:val="both"/>
        <w:textAlignment w:val="auto"/>
        <w:rPr>
          <w:szCs w:val="24"/>
        </w:rPr>
      </w:pPr>
      <w:r w:rsidRPr="00722F9A">
        <w:rPr>
          <w:szCs w:val="24"/>
        </w:rPr>
        <w:t>где</w:t>
      </w:r>
    </w:p>
    <w:p w:rsidR="00EF78B0" w:rsidRPr="00722F9A" w:rsidRDefault="00EF78B0" w:rsidP="00EF78B0">
      <w:pPr>
        <w:overflowPunct/>
        <w:spacing w:line="360" w:lineRule="exact"/>
        <w:ind w:firstLine="709"/>
        <w:jc w:val="both"/>
        <w:textAlignment w:val="auto"/>
        <w:rPr>
          <w:szCs w:val="24"/>
        </w:rPr>
      </w:pPr>
      <w:proofErr w:type="spellStart"/>
      <w:r w:rsidRPr="00722F9A">
        <w:rPr>
          <w:szCs w:val="24"/>
        </w:rPr>
        <w:t>Ч</w:t>
      </w:r>
      <w:r w:rsidRPr="00722F9A">
        <w:rPr>
          <w:szCs w:val="24"/>
          <w:vertAlign w:val="subscript"/>
        </w:rPr>
        <w:t>с</w:t>
      </w:r>
      <w:proofErr w:type="spellEnd"/>
      <w:r w:rsidRPr="00722F9A">
        <w:rPr>
          <w:szCs w:val="24"/>
        </w:rPr>
        <w:t xml:space="preserve"> – фактическая численность муниципальных служащих Администрации;</w:t>
      </w:r>
    </w:p>
    <w:p w:rsidR="00EF78B0" w:rsidRPr="00722F9A" w:rsidRDefault="00EF78B0" w:rsidP="00EF78B0">
      <w:pPr>
        <w:overflowPunct/>
        <w:autoSpaceDE/>
        <w:autoSpaceDN/>
        <w:adjustRightInd/>
        <w:ind w:firstLine="709"/>
        <w:jc w:val="both"/>
        <w:textAlignment w:val="auto"/>
        <w:rPr>
          <w:szCs w:val="24"/>
        </w:rPr>
      </w:pPr>
      <w:proofErr w:type="spellStart"/>
      <w:r w:rsidRPr="00722F9A">
        <w:rPr>
          <w:szCs w:val="24"/>
        </w:rPr>
        <w:t>Ч</w:t>
      </w:r>
      <w:r w:rsidRPr="00722F9A">
        <w:rPr>
          <w:szCs w:val="24"/>
          <w:vertAlign w:val="subscript"/>
        </w:rPr>
        <w:t>р</w:t>
      </w:r>
      <w:proofErr w:type="spellEnd"/>
      <w:r w:rsidRPr="00722F9A">
        <w:rPr>
          <w:szCs w:val="24"/>
        </w:rPr>
        <w:t xml:space="preserve"> – фактическая численность работников, замещающих должности, </w:t>
      </w:r>
      <w:r w:rsidRPr="00722F9A">
        <w:rPr>
          <w:szCs w:val="24"/>
        </w:rPr>
        <w:br/>
        <w:t>не являющиеся должностями муниципальной службы;</w:t>
      </w:r>
    </w:p>
    <w:p w:rsidR="00EF78B0" w:rsidRPr="00722F9A" w:rsidRDefault="00EF78B0" w:rsidP="00EF78B0">
      <w:pPr>
        <w:overflowPunct/>
        <w:spacing w:line="360" w:lineRule="exact"/>
        <w:ind w:firstLine="709"/>
        <w:jc w:val="both"/>
        <w:textAlignment w:val="auto"/>
        <w:rPr>
          <w:szCs w:val="24"/>
        </w:rPr>
      </w:pPr>
      <w:r w:rsidRPr="00722F9A">
        <w:rPr>
          <w:szCs w:val="24"/>
        </w:rPr>
        <w:t>1,1 – коэффициент, используемый на случай замещения вакантных должностей.</w:t>
      </w:r>
    </w:p>
    <w:p w:rsidR="00B71C38" w:rsidRDefault="00EF78B0" w:rsidP="00AC7438">
      <w:pPr>
        <w:overflowPunct/>
        <w:autoSpaceDE/>
        <w:autoSpaceDN/>
        <w:adjustRightInd/>
        <w:ind w:firstLine="709"/>
        <w:jc w:val="both"/>
        <w:textAlignment w:val="auto"/>
        <w:rPr>
          <w:szCs w:val="24"/>
        </w:rPr>
      </w:pPr>
      <w:r w:rsidRPr="00722F9A">
        <w:rPr>
          <w:szCs w:val="24"/>
        </w:rPr>
        <w:lastRenderedPageBreak/>
        <w:t>9.</w:t>
      </w:r>
      <w:r w:rsidRPr="00722F9A">
        <w:rPr>
          <w:szCs w:val="24"/>
        </w:rPr>
        <w:tab/>
        <w:t xml:space="preserve">Цена единицы планируемых к приобретению товаров, работ и услуг </w:t>
      </w:r>
      <w:r w:rsidR="00675FC3">
        <w:rPr>
          <w:szCs w:val="24"/>
        </w:rPr>
        <w:t xml:space="preserve">                        </w:t>
      </w:r>
      <w:r w:rsidRPr="00722F9A">
        <w:rPr>
          <w:szCs w:val="24"/>
        </w:rPr>
        <w:t>в формулах расчета нормативных затрат определяется с учетом положени</w:t>
      </w:r>
      <w:r w:rsidR="0079533E" w:rsidRPr="00722F9A">
        <w:rPr>
          <w:szCs w:val="24"/>
        </w:rPr>
        <w:t>й статьи 22 Федерального закона.</w:t>
      </w:r>
    </w:p>
    <w:p w:rsidR="00AC7438" w:rsidRPr="00AC7438" w:rsidRDefault="00AC7438" w:rsidP="00AC7438">
      <w:pPr>
        <w:overflowPunct/>
        <w:autoSpaceDE/>
        <w:autoSpaceDN/>
        <w:adjustRightInd/>
        <w:ind w:firstLine="709"/>
        <w:jc w:val="both"/>
        <w:textAlignment w:val="auto"/>
        <w:rPr>
          <w:szCs w:val="24"/>
        </w:rPr>
      </w:pPr>
    </w:p>
    <w:p w:rsidR="00B71C38" w:rsidRPr="00722F9A" w:rsidRDefault="00B71C38" w:rsidP="008558A2">
      <w:pPr>
        <w:widowControl w:val="0"/>
        <w:overflowPunct/>
        <w:adjustRightInd/>
        <w:ind w:right="-1"/>
        <w:jc w:val="center"/>
        <w:textAlignment w:val="auto"/>
        <w:outlineLvl w:val="3"/>
        <w:rPr>
          <w:b/>
          <w:szCs w:val="24"/>
        </w:rPr>
      </w:pPr>
      <w:bookmarkStart w:id="1" w:name="Par90"/>
      <w:bookmarkEnd w:id="1"/>
      <w:r w:rsidRPr="00722F9A">
        <w:rPr>
          <w:b/>
          <w:szCs w:val="24"/>
        </w:rPr>
        <w:t>Затраты на услуги связи</w:t>
      </w:r>
    </w:p>
    <w:p w:rsidR="00B71C38" w:rsidRPr="00722F9A" w:rsidRDefault="00B71C38" w:rsidP="008558A2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</w:p>
    <w:p w:rsidR="00B71C38" w:rsidRPr="00722F9A" w:rsidRDefault="006430AC" w:rsidP="008558A2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>
        <w:rPr>
          <w:szCs w:val="24"/>
        </w:rPr>
        <w:t>10</w:t>
      </w:r>
      <w:r w:rsidR="00B71C38" w:rsidRPr="00722F9A">
        <w:rPr>
          <w:szCs w:val="24"/>
        </w:rPr>
        <w:t>. Затраты на оплату услуг подвижной связи</w:t>
      </w:r>
      <w:proofErr w:type="gramStart"/>
      <w:r w:rsidR="00B71C38" w:rsidRPr="00722F9A">
        <w:rPr>
          <w:szCs w:val="24"/>
        </w:rPr>
        <w:t xml:space="preserve"> (</w:t>
      </w:r>
      <w:r w:rsidR="00024B21" w:rsidRPr="00722F9A">
        <w:rPr>
          <w:noProof/>
          <w:position w:val="-12"/>
          <w:szCs w:val="24"/>
        </w:rPr>
        <w:drawing>
          <wp:inline distT="0" distB="0" distL="0" distR="0" wp14:anchorId="4352563D" wp14:editId="48C342F8">
            <wp:extent cx="266700" cy="219075"/>
            <wp:effectExtent l="0" t="0" r="0" b="9525"/>
            <wp:docPr id="2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5FC3">
        <w:rPr>
          <w:szCs w:val="24"/>
        </w:rPr>
        <w:t xml:space="preserve">) </w:t>
      </w:r>
      <w:proofErr w:type="gramEnd"/>
      <w:r w:rsidR="00675FC3">
        <w:rPr>
          <w:szCs w:val="24"/>
        </w:rPr>
        <w:t>определяются</w:t>
      </w:r>
      <w:r w:rsidR="005F2785" w:rsidRPr="00722F9A">
        <w:rPr>
          <w:szCs w:val="24"/>
        </w:rPr>
        <w:t xml:space="preserve"> </w:t>
      </w:r>
      <w:r w:rsidR="00B71C38" w:rsidRPr="00722F9A">
        <w:rPr>
          <w:szCs w:val="24"/>
        </w:rPr>
        <w:t>по формуле:</w:t>
      </w:r>
    </w:p>
    <w:p w:rsidR="00B71C38" w:rsidRPr="00722F9A" w:rsidRDefault="00024B21" w:rsidP="008558A2">
      <w:pPr>
        <w:widowControl w:val="0"/>
        <w:overflowPunct/>
        <w:adjustRightInd/>
        <w:ind w:right="-1" w:firstLine="709"/>
        <w:jc w:val="center"/>
        <w:textAlignment w:val="auto"/>
        <w:rPr>
          <w:szCs w:val="24"/>
        </w:rPr>
      </w:pPr>
      <w:r w:rsidRPr="00722F9A">
        <w:rPr>
          <w:noProof/>
          <w:position w:val="-28"/>
          <w:szCs w:val="24"/>
        </w:rPr>
        <w:drawing>
          <wp:inline distT="0" distB="0" distL="0" distR="0" wp14:anchorId="05ECF1A6" wp14:editId="6DFF20B4">
            <wp:extent cx="1866900" cy="428625"/>
            <wp:effectExtent l="0" t="0" r="0" b="9525"/>
            <wp:docPr id="2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1C38" w:rsidRPr="00722F9A">
        <w:rPr>
          <w:szCs w:val="24"/>
        </w:rPr>
        <w:t>,</w:t>
      </w:r>
    </w:p>
    <w:p w:rsidR="00B71C38" w:rsidRPr="00722F9A" w:rsidRDefault="00B71C38" w:rsidP="008558A2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>где:</w:t>
      </w:r>
    </w:p>
    <w:p w:rsidR="00B71C38" w:rsidRPr="00722F9A" w:rsidRDefault="00024B21" w:rsidP="008558A2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noProof/>
          <w:position w:val="-12"/>
          <w:szCs w:val="24"/>
        </w:rPr>
        <w:drawing>
          <wp:inline distT="0" distB="0" distL="0" distR="0" wp14:anchorId="6F968A74" wp14:editId="7D4A8816">
            <wp:extent cx="314325" cy="219075"/>
            <wp:effectExtent l="0" t="0" r="9525" b="9525"/>
            <wp:docPr id="2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1C38" w:rsidRPr="00722F9A">
        <w:rPr>
          <w:szCs w:val="24"/>
        </w:rPr>
        <w:t xml:space="preserve"> – количество </w:t>
      </w:r>
      <w:r w:rsidR="00166B82" w:rsidRPr="00722F9A">
        <w:rPr>
          <w:szCs w:val="24"/>
        </w:rPr>
        <w:t xml:space="preserve">абонентских номеров пользовательского (оконечного) оборудования, подключенного к сети местной телефонной связи, используемых </w:t>
      </w:r>
      <w:r w:rsidR="00675FC3">
        <w:rPr>
          <w:szCs w:val="24"/>
        </w:rPr>
        <w:t xml:space="preserve">                      </w:t>
      </w:r>
      <w:r w:rsidR="00166B82" w:rsidRPr="00722F9A">
        <w:rPr>
          <w:szCs w:val="24"/>
        </w:rPr>
        <w:t xml:space="preserve">для передачи голосовой информации </w:t>
      </w:r>
      <w:r w:rsidR="00B71C38" w:rsidRPr="00722F9A">
        <w:rPr>
          <w:szCs w:val="24"/>
        </w:rPr>
        <w:t>по сети подвижной связи (далее – номер сотовой абонентской станции) по i-й должности</w:t>
      </w:r>
      <w:r w:rsidR="00DC0AAE" w:rsidRPr="00722F9A">
        <w:rPr>
          <w:szCs w:val="24"/>
        </w:rPr>
        <w:t>;</w:t>
      </w:r>
    </w:p>
    <w:p w:rsidR="00B71C38" w:rsidRPr="00722F9A" w:rsidRDefault="00024B21" w:rsidP="008558A2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noProof/>
          <w:position w:val="-12"/>
          <w:szCs w:val="24"/>
        </w:rPr>
        <w:drawing>
          <wp:inline distT="0" distB="0" distL="0" distR="0" wp14:anchorId="2F53AF40" wp14:editId="3876FC72">
            <wp:extent cx="285750" cy="219075"/>
            <wp:effectExtent l="0" t="0" r="0" b="9525"/>
            <wp:docPr id="2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1C38" w:rsidRPr="00722F9A">
        <w:rPr>
          <w:szCs w:val="24"/>
        </w:rPr>
        <w:t> – ежемесячные расходы на услуги подвижной связи в расчете на один номер сотовой абонентской станции i-й должности;</w:t>
      </w:r>
    </w:p>
    <w:p w:rsidR="00B71C38" w:rsidRPr="00722F9A" w:rsidRDefault="00B71C38" w:rsidP="00297A13">
      <w:pPr>
        <w:pStyle w:val="a5"/>
        <w:widowControl w:val="0"/>
        <w:numPr>
          <w:ilvl w:val="0"/>
          <w:numId w:val="35"/>
        </w:numPr>
        <w:tabs>
          <w:tab w:val="clear" w:pos="720"/>
          <w:tab w:val="num" w:pos="0"/>
        </w:tabs>
        <w:overflowPunct/>
        <w:adjustRightInd/>
        <w:ind w:left="0"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>– количество месяцев предоставления услуги подвижной связи по i-й должности.</w:t>
      </w:r>
    </w:p>
    <w:p w:rsidR="005F2785" w:rsidRPr="00722F9A" w:rsidRDefault="005F2785" w:rsidP="008558A2">
      <w:pPr>
        <w:widowControl w:val="0"/>
        <w:overflowPunct/>
        <w:adjustRightInd/>
        <w:ind w:right="-1"/>
        <w:jc w:val="both"/>
        <w:textAlignment w:val="auto"/>
        <w:rPr>
          <w:szCs w:val="24"/>
        </w:rPr>
      </w:pPr>
    </w:p>
    <w:p w:rsidR="00B30C49" w:rsidRPr="00722F9A" w:rsidRDefault="008558A2" w:rsidP="008558A2">
      <w:pPr>
        <w:widowControl w:val="0"/>
        <w:overflowPunct/>
        <w:adjustRightInd/>
        <w:ind w:right="-1" w:firstLine="709"/>
        <w:jc w:val="right"/>
        <w:textAlignment w:val="auto"/>
        <w:rPr>
          <w:szCs w:val="24"/>
        </w:rPr>
      </w:pPr>
      <w:r>
        <w:rPr>
          <w:szCs w:val="24"/>
        </w:rPr>
        <w:t xml:space="preserve">                </w:t>
      </w:r>
      <w:r w:rsidR="00B30C49" w:rsidRPr="00722F9A">
        <w:rPr>
          <w:szCs w:val="24"/>
        </w:rPr>
        <w:t>Таблица 1</w:t>
      </w:r>
    </w:p>
    <w:tbl>
      <w:tblPr>
        <w:tblStyle w:val="afe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693"/>
        <w:gridCol w:w="1985"/>
        <w:gridCol w:w="2693"/>
      </w:tblGrid>
      <w:tr w:rsidR="009308B7" w:rsidTr="008558A2">
        <w:tc>
          <w:tcPr>
            <w:tcW w:w="1985" w:type="dxa"/>
            <w:vAlign w:val="center"/>
          </w:tcPr>
          <w:p w:rsidR="009308B7" w:rsidRPr="00521797" w:rsidRDefault="009308B7" w:rsidP="00FE251E">
            <w:pPr>
              <w:tabs>
                <w:tab w:val="left" w:pos="1843"/>
              </w:tabs>
              <w:ind w:right="34"/>
              <w:jc w:val="center"/>
              <w:rPr>
                <w:i/>
                <w:sz w:val="22"/>
                <w:szCs w:val="22"/>
              </w:rPr>
            </w:pPr>
            <w:r w:rsidRPr="00521797">
              <w:rPr>
                <w:i/>
                <w:sz w:val="22"/>
                <w:szCs w:val="22"/>
              </w:rPr>
              <w:t>Наименование должности</w:t>
            </w:r>
          </w:p>
        </w:tc>
        <w:tc>
          <w:tcPr>
            <w:tcW w:w="2693" w:type="dxa"/>
            <w:vAlign w:val="center"/>
          </w:tcPr>
          <w:p w:rsidR="009308B7" w:rsidRPr="00521797" w:rsidRDefault="009308B7" w:rsidP="00FE251E">
            <w:pPr>
              <w:widowControl w:val="0"/>
              <w:overflowPunct/>
              <w:adjustRightInd/>
              <w:ind w:right="-108"/>
              <w:jc w:val="center"/>
              <w:textAlignment w:val="auto"/>
              <w:rPr>
                <w:i/>
                <w:sz w:val="22"/>
                <w:szCs w:val="22"/>
              </w:rPr>
            </w:pPr>
            <w:r w:rsidRPr="00521797">
              <w:rPr>
                <w:i/>
                <w:sz w:val="22"/>
                <w:szCs w:val="22"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информации, шт.</w:t>
            </w:r>
          </w:p>
          <w:p w:rsidR="009308B7" w:rsidRPr="00521797" w:rsidRDefault="009308B7" w:rsidP="008E638F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i/>
                <w:sz w:val="22"/>
                <w:szCs w:val="22"/>
              </w:rPr>
            </w:pPr>
            <w:r w:rsidRPr="00521797">
              <w:rPr>
                <w:i/>
                <w:noProof/>
                <w:position w:val="-12"/>
                <w:sz w:val="22"/>
                <w:szCs w:val="22"/>
              </w:rPr>
              <w:drawing>
                <wp:inline distT="0" distB="0" distL="0" distR="0" wp14:anchorId="22EB6E45" wp14:editId="3CF2026A">
                  <wp:extent cx="285750" cy="219075"/>
                  <wp:effectExtent l="0" t="0" r="0" b="9525"/>
                  <wp:docPr id="8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vAlign w:val="center"/>
          </w:tcPr>
          <w:p w:rsidR="009308B7" w:rsidRPr="00521797" w:rsidRDefault="009308B7" w:rsidP="00FE251E">
            <w:pPr>
              <w:widowControl w:val="0"/>
              <w:overflowPunct/>
              <w:adjustRightInd/>
              <w:jc w:val="center"/>
              <w:textAlignment w:val="auto"/>
              <w:rPr>
                <w:i/>
                <w:sz w:val="22"/>
                <w:szCs w:val="22"/>
              </w:rPr>
            </w:pPr>
            <w:r w:rsidRPr="00521797">
              <w:rPr>
                <w:i/>
                <w:sz w:val="22"/>
                <w:szCs w:val="22"/>
              </w:rPr>
              <w:t>Количество месяцев предоставления абонентской линии</w:t>
            </w:r>
          </w:p>
          <w:p w:rsidR="009308B7" w:rsidRPr="00521797" w:rsidRDefault="009308B7" w:rsidP="00FE251E">
            <w:pPr>
              <w:widowControl w:val="0"/>
              <w:overflowPunct/>
              <w:adjustRightInd/>
              <w:jc w:val="center"/>
              <w:textAlignment w:val="auto"/>
              <w:rPr>
                <w:i/>
                <w:sz w:val="22"/>
                <w:szCs w:val="22"/>
              </w:rPr>
            </w:pPr>
            <w:r w:rsidRPr="00521797">
              <w:rPr>
                <w:i/>
                <w:noProof/>
                <w:sz w:val="22"/>
                <w:szCs w:val="22"/>
              </w:rPr>
              <w:drawing>
                <wp:inline distT="0" distB="0" distL="0" distR="0" wp14:anchorId="2B5382F0" wp14:editId="3DD2F047">
                  <wp:extent cx="318135" cy="222885"/>
                  <wp:effectExtent l="0" t="0" r="5715" b="5715"/>
                  <wp:docPr id="425" name="Рисунок 4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vAlign w:val="center"/>
          </w:tcPr>
          <w:p w:rsidR="00B76073" w:rsidRPr="00521797" w:rsidRDefault="004912BF" w:rsidP="00FE251E">
            <w:pPr>
              <w:widowControl w:val="0"/>
              <w:overflowPunct/>
              <w:adjustRightInd/>
              <w:jc w:val="center"/>
              <w:textAlignment w:val="auto"/>
              <w:rPr>
                <w:i/>
                <w:sz w:val="22"/>
                <w:szCs w:val="22"/>
              </w:rPr>
            </w:pPr>
            <w:r w:rsidRPr="00521797">
              <w:rPr>
                <w:i/>
                <w:sz w:val="22"/>
                <w:szCs w:val="22"/>
              </w:rPr>
              <w:t>Р</w:t>
            </w:r>
            <w:r w:rsidR="00166B82" w:rsidRPr="00521797">
              <w:rPr>
                <w:i/>
                <w:sz w:val="22"/>
                <w:szCs w:val="22"/>
              </w:rPr>
              <w:t xml:space="preserve">асходы на услуги подвижной связи </w:t>
            </w:r>
          </w:p>
          <w:p w:rsidR="00B76073" w:rsidRPr="00521797" w:rsidRDefault="00166B82" w:rsidP="00FE251E">
            <w:pPr>
              <w:widowControl w:val="0"/>
              <w:overflowPunct/>
              <w:adjustRightInd/>
              <w:jc w:val="center"/>
              <w:textAlignment w:val="auto"/>
              <w:rPr>
                <w:i/>
                <w:sz w:val="22"/>
                <w:szCs w:val="22"/>
              </w:rPr>
            </w:pPr>
            <w:r w:rsidRPr="00521797">
              <w:rPr>
                <w:i/>
                <w:sz w:val="22"/>
                <w:szCs w:val="22"/>
              </w:rPr>
              <w:t xml:space="preserve">в расчете на один номер сотовой абонентской станции </w:t>
            </w:r>
            <w:r w:rsidR="004912BF" w:rsidRPr="00521797">
              <w:rPr>
                <w:i/>
                <w:sz w:val="22"/>
                <w:szCs w:val="22"/>
              </w:rPr>
              <w:t>в месяц</w:t>
            </w:r>
            <w:r w:rsidR="009308B7" w:rsidRPr="00521797">
              <w:rPr>
                <w:i/>
                <w:sz w:val="22"/>
                <w:szCs w:val="22"/>
              </w:rPr>
              <w:t xml:space="preserve"> </w:t>
            </w:r>
          </w:p>
          <w:p w:rsidR="009308B7" w:rsidRPr="00521797" w:rsidRDefault="009308B7" w:rsidP="00FE251E">
            <w:pPr>
              <w:widowControl w:val="0"/>
              <w:overflowPunct/>
              <w:adjustRightInd/>
              <w:jc w:val="center"/>
              <w:textAlignment w:val="auto"/>
              <w:rPr>
                <w:i/>
                <w:sz w:val="22"/>
                <w:szCs w:val="22"/>
              </w:rPr>
            </w:pPr>
            <w:r w:rsidRPr="00521797">
              <w:rPr>
                <w:i/>
                <w:sz w:val="22"/>
                <w:szCs w:val="22"/>
              </w:rPr>
              <w:t>(не более), руб.</w:t>
            </w:r>
          </w:p>
          <w:p w:rsidR="009308B7" w:rsidRPr="00521797" w:rsidRDefault="009308B7" w:rsidP="008E638F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i/>
                <w:sz w:val="22"/>
                <w:szCs w:val="22"/>
              </w:rPr>
            </w:pPr>
            <w:r w:rsidRPr="00521797">
              <w:rPr>
                <w:i/>
                <w:noProof/>
                <w:position w:val="-12"/>
                <w:sz w:val="22"/>
                <w:szCs w:val="22"/>
              </w:rPr>
              <w:drawing>
                <wp:inline distT="0" distB="0" distL="0" distR="0" wp14:anchorId="6058AB62" wp14:editId="44B3B567">
                  <wp:extent cx="285750" cy="219075"/>
                  <wp:effectExtent l="0" t="0" r="0" b="9525"/>
                  <wp:docPr id="42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08B7" w:rsidTr="008558A2">
        <w:tc>
          <w:tcPr>
            <w:tcW w:w="1985" w:type="dxa"/>
            <w:vAlign w:val="center"/>
          </w:tcPr>
          <w:p w:rsidR="009308B7" w:rsidRPr="00521797" w:rsidRDefault="009308B7" w:rsidP="007C3C89">
            <w:pPr>
              <w:tabs>
                <w:tab w:val="left" w:pos="1877"/>
              </w:tabs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Глава</w:t>
            </w:r>
          </w:p>
        </w:tc>
        <w:tc>
          <w:tcPr>
            <w:tcW w:w="2693" w:type="dxa"/>
            <w:vAlign w:val="center"/>
          </w:tcPr>
          <w:p w:rsidR="009308B7" w:rsidRPr="00521797" w:rsidRDefault="009308B7" w:rsidP="007C3C89">
            <w:pPr>
              <w:widowControl w:val="0"/>
              <w:overflowPunct/>
              <w:adjustRightInd/>
              <w:ind w:right="-108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:rsidR="009308B7" w:rsidRPr="00521797" w:rsidRDefault="009308B7" w:rsidP="007C3C89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12</w:t>
            </w:r>
          </w:p>
        </w:tc>
        <w:tc>
          <w:tcPr>
            <w:tcW w:w="2693" w:type="dxa"/>
            <w:vAlign w:val="center"/>
          </w:tcPr>
          <w:p w:rsidR="00C467BD" w:rsidRDefault="009308B7" w:rsidP="00FE251E">
            <w:pPr>
              <w:widowControl w:val="0"/>
              <w:overflowPunct/>
              <w:adjustRightInd/>
              <w:ind w:right="176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В соответствии </w:t>
            </w:r>
          </w:p>
          <w:p w:rsidR="008558A2" w:rsidRPr="00521797" w:rsidRDefault="009308B7" w:rsidP="00FE251E">
            <w:pPr>
              <w:widowControl w:val="0"/>
              <w:overflowPunct/>
              <w:adjustRightInd/>
              <w:ind w:right="176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с тарифом ПАО «Мобильные </w:t>
            </w:r>
            <w:proofErr w:type="spellStart"/>
            <w:r w:rsidRPr="00521797">
              <w:rPr>
                <w:sz w:val="22"/>
                <w:szCs w:val="22"/>
              </w:rPr>
              <w:t>ТелеСистемы</w:t>
            </w:r>
            <w:proofErr w:type="spellEnd"/>
            <w:r w:rsidRPr="00521797">
              <w:rPr>
                <w:sz w:val="22"/>
                <w:szCs w:val="22"/>
              </w:rPr>
              <w:t xml:space="preserve">» за 1 минуту соединения, </w:t>
            </w:r>
          </w:p>
          <w:p w:rsidR="009308B7" w:rsidRPr="00521797" w:rsidRDefault="009308B7" w:rsidP="00FE251E">
            <w:pPr>
              <w:widowControl w:val="0"/>
              <w:overflowPunct/>
              <w:adjustRightInd/>
              <w:ind w:right="176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но не более </w:t>
            </w:r>
            <w:r w:rsidR="00995960" w:rsidRPr="00521797">
              <w:rPr>
                <w:sz w:val="22"/>
                <w:szCs w:val="22"/>
              </w:rPr>
              <w:t>30</w:t>
            </w:r>
            <w:r w:rsidRPr="00521797">
              <w:rPr>
                <w:sz w:val="22"/>
                <w:szCs w:val="22"/>
              </w:rPr>
              <w:t>00</w:t>
            </w:r>
          </w:p>
        </w:tc>
      </w:tr>
      <w:tr w:rsidR="009308B7" w:rsidTr="008558A2">
        <w:tc>
          <w:tcPr>
            <w:tcW w:w="1985" w:type="dxa"/>
            <w:vAlign w:val="center"/>
          </w:tcPr>
          <w:p w:rsidR="009308B7" w:rsidRPr="00521797" w:rsidRDefault="009308B7" w:rsidP="007C3C89">
            <w:pPr>
              <w:tabs>
                <w:tab w:val="left" w:pos="1877"/>
              </w:tabs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Заместитель главы</w:t>
            </w:r>
          </w:p>
        </w:tc>
        <w:tc>
          <w:tcPr>
            <w:tcW w:w="2693" w:type="dxa"/>
            <w:vAlign w:val="center"/>
          </w:tcPr>
          <w:p w:rsidR="009308B7" w:rsidRPr="00521797" w:rsidRDefault="00341DA2" w:rsidP="007C3C89">
            <w:pPr>
              <w:widowControl w:val="0"/>
              <w:overflowPunct/>
              <w:adjustRightInd/>
              <w:ind w:right="-108"/>
              <w:jc w:val="center"/>
              <w:textAlignment w:val="auto"/>
              <w:rPr>
                <w:sz w:val="22"/>
                <w:szCs w:val="22"/>
                <w:lang w:val="en-US"/>
              </w:rPr>
            </w:pPr>
            <w:r w:rsidRPr="00521797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985" w:type="dxa"/>
            <w:vAlign w:val="center"/>
          </w:tcPr>
          <w:p w:rsidR="009308B7" w:rsidRPr="00521797" w:rsidRDefault="00341DA2" w:rsidP="007C3C89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  <w:szCs w:val="22"/>
                <w:lang w:val="en-US"/>
              </w:rPr>
            </w:pPr>
            <w:r w:rsidRPr="00521797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2693" w:type="dxa"/>
            <w:vAlign w:val="center"/>
          </w:tcPr>
          <w:p w:rsidR="00C467BD" w:rsidRDefault="00341DA2" w:rsidP="008558A2">
            <w:pPr>
              <w:ind w:right="176"/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В соответствии </w:t>
            </w:r>
          </w:p>
          <w:p w:rsidR="008558A2" w:rsidRPr="00521797" w:rsidRDefault="00341DA2" w:rsidP="008558A2">
            <w:pPr>
              <w:ind w:right="176"/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с тарифом ПАО «Мобильные </w:t>
            </w:r>
            <w:proofErr w:type="spellStart"/>
            <w:r w:rsidRPr="00521797">
              <w:rPr>
                <w:sz w:val="22"/>
                <w:szCs w:val="22"/>
              </w:rPr>
              <w:t>ТелеСистемы</w:t>
            </w:r>
            <w:proofErr w:type="spellEnd"/>
            <w:r w:rsidRPr="00521797">
              <w:rPr>
                <w:sz w:val="22"/>
                <w:szCs w:val="22"/>
              </w:rPr>
              <w:t xml:space="preserve">» за 1 минуту соединения, </w:t>
            </w:r>
          </w:p>
          <w:p w:rsidR="009308B7" w:rsidRPr="00521797" w:rsidRDefault="00341DA2" w:rsidP="008558A2">
            <w:pPr>
              <w:ind w:right="176"/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но не более 1</w:t>
            </w:r>
            <w:r w:rsidR="008558A2" w:rsidRPr="00521797">
              <w:rPr>
                <w:sz w:val="22"/>
                <w:szCs w:val="22"/>
              </w:rPr>
              <w:t>600</w:t>
            </w:r>
          </w:p>
        </w:tc>
      </w:tr>
      <w:tr w:rsidR="009308B7" w:rsidTr="008558A2">
        <w:tc>
          <w:tcPr>
            <w:tcW w:w="1985" w:type="dxa"/>
            <w:vAlign w:val="center"/>
          </w:tcPr>
          <w:p w:rsidR="009308B7" w:rsidRPr="00521797" w:rsidRDefault="009308B7" w:rsidP="007C3C89">
            <w:pPr>
              <w:tabs>
                <w:tab w:val="left" w:pos="1877"/>
              </w:tabs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Главный специалист</w:t>
            </w:r>
            <w:r w:rsidR="008558A2" w:rsidRPr="00521797">
              <w:rPr>
                <w:sz w:val="22"/>
                <w:szCs w:val="22"/>
              </w:rPr>
              <w:t xml:space="preserve"> организационно-правового отдела</w:t>
            </w:r>
          </w:p>
        </w:tc>
        <w:tc>
          <w:tcPr>
            <w:tcW w:w="2693" w:type="dxa"/>
            <w:vAlign w:val="center"/>
          </w:tcPr>
          <w:p w:rsidR="009308B7" w:rsidRPr="00521797" w:rsidRDefault="009308B7" w:rsidP="007C3C89">
            <w:pPr>
              <w:widowControl w:val="0"/>
              <w:overflowPunct/>
              <w:adjustRightInd/>
              <w:ind w:right="-108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:rsidR="009308B7" w:rsidRPr="00521797" w:rsidRDefault="009308B7" w:rsidP="007C3C89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12</w:t>
            </w:r>
          </w:p>
        </w:tc>
        <w:tc>
          <w:tcPr>
            <w:tcW w:w="2693" w:type="dxa"/>
            <w:vAlign w:val="center"/>
          </w:tcPr>
          <w:p w:rsidR="00C467BD" w:rsidRDefault="009308B7" w:rsidP="00FE251E">
            <w:pPr>
              <w:ind w:right="176"/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В соответствии </w:t>
            </w:r>
          </w:p>
          <w:p w:rsidR="008558A2" w:rsidRPr="00521797" w:rsidRDefault="009308B7" w:rsidP="00FE251E">
            <w:pPr>
              <w:ind w:right="176"/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с тарифом ПАО «Мобильные </w:t>
            </w:r>
            <w:proofErr w:type="spellStart"/>
            <w:r w:rsidRPr="00521797">
              <w:rPr>
                <w:sz w:val="22"/>
                <w:szCs w:val="22"/>
              </w:rPr>
              <w:t>ТелеСистемы</w:t>
            </w:r>
            <w:proofErr w:type="spellEnd"/>
            <w:r w:rsidRPr="00521797">
              <w:rPr>
                <w:sz w:val="22"/>
                <w:szCs w:val="22"/>
              </w:rPr>
              <w:t xml:space="preserve">» за 1 минуту соединения, </w:t>
            </w:r>
          </w:p>
          <w:p w:rsidR="009308B7" w:rsidRPr="00521797" w:rsidRDefault="009308B7" w:rsidP="00FE251E">
            <w:pPr>
              <w:ind w:right="176"/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но не более </w:t>
            </w:r>
            <w:r w:rsidR="00995960" w:rsidRPr="00521797">
              <w:rPr>
                <w:sz w:val="22"/>
                <w:szCs w:val="22"/>
              </w:rPr>
              <w:t>5</w:t>
            </w:r>
            <w:r w:rsidRPr="00521797">
              <w:rPr>
                <w:sz w:val="22"/>
                <w:szCs w:val="22"/>
              </w:rPr>
              <w:t>00</w:t>
            </w:r>
          </w:p>
        </w:tc>
      </w:tr>
      <w:tr w:rsidR="009308B7" w:rsidTr="008558A2">
        <w:tc>
          <w:tcPr>
            <w:tcW w:w="1985" w:type="dxa"/>
            <w:vAlign w:val="center"/>
          </w:tcPr>
          <w:p w:rsidR="009308B7" w:rsidRPr="00521797" w:rsidRDefault="005C565B" w:rsidP="007C3C89">
            <w:pPr>
              <w:tabs>
                <w:tab w:val="left" w:pos="1877"/>
              </w:tabs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Глав</w:t>
            </w:r>
            <w:r w:rsidR="0079533E" w:rsidRPr="00521797">
              <w:rPr>
                <w:sz w:val="22"/>
                <w:szCs w:val="22"/>
              </w:rPr>
              <w:t>н</w:t>
            </w:r>
            <w:r w:rsidRPr="00521797">
              <w:rPr>
                <w:sz w:val="22"/>
                <w:szCs w:val="22"/>
              </w:rPr>
              <w:t>ый специалист</w:t>
            </w:r>
            <w:r w:rsidR="009308B7" w:rsidRPr="00521797">
              <w:rPr>
                <w:sz w:val="22"/>
                <w:szCs w:val="22"/>
              </w:rPr>
              <w:t xml:space="preserve"> </w:t>
            </w:r>
            <w:r w:rsidRPr="00521797">
              <w:rPr>
                <w:sz w:val="22"/>
                <w:szCs w:val="22"/>
              </w:rPr>
              <w:t>(</w:t>
            </w:r>
            <w:r w:rsidR="009308B7" w:rsidRPr="00521797">
              <w:rPr>
                <w:sz w:val="22"/>
                <w:szCs w:val="22"/>
              </w:rPr>
              <w:t>специалист</w:t>
            </w:r>
            <w:r w:rsidRPr="00521797">
              <w:rPr>
                <w:sz w:val="22"/>
                <w:szCs w:val="22"/>
              </w:rPr>
              <w:t>)</w:t>
            </w:r>
            <w:r w:rsidR="008558A2" w:rsidRPr="00521797">
              <w:rPr>
                <w:sz w:val="22"/>
                <w:szCs w:val="22"/>
              </w:rPr>
              <w:t xml:space="preserve"> комиссии по </w:t>
            </w:r>
            <w:r w:rsidR="008558A2" w:rsidRPr="00521797">
              <w:rPr>
                <w:sz w:val="22"/>
                <w:szCs w:val="22"/>
              </w:rPr>
              <w:lastRenderedPageBreak/>
              <w:t>делам несовершеннолетних и защите их прав</w:t>
            </w:r>
          </w:p>
        </w:tc>
        <w:tc>
          <w:tcPr>
            <w:tcW w:w="2693" w:type="dxa"/>
            <w:vAlign w:val="center"/>
          </w:tcPr>
          <w:p w:rsidR="009308B7" w:rsidRPr="00521797" w:rsidRDefault="009308B7" w:rsidP="007C3C89">
            <w:pPr>
              <w:widowControl w:val="0"/>
              <w:overflowPunct/>
              <w:adjustRightInd/>
              <w:ind w:right="-108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85" w:type="dxa"/>
            <w:vAlign w:val="center"/>
          </w:tcPr>
          <w:p w:rsidR="009308B7" w:rsidRPr="00521797" w:rsidRDefault="009308B7" w:rsidP="007C3C89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12</w:t>
            </w:r>
          </w:p>
        </w:tc>
        <w:tc>
          <w:tcPr>
            <w:tcW w:w="2693" w:type="dxa"/>
            <w:vAlign w:val="center"/>
          </w:tcPr>
          <w:p w:rsidR="00C467BD" w:rsidRDefault="009308B7" w:rsidP="00FE251E">
            <w:pPr>
              <w:ind w:right="176"/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В соответствии </w:t>
            </w:r>
          </w:p>
          <w:p w:rsidR="008558A2" w:rsidRPr="00521797" w:rsidRDefault="009308B7" w:rsidP="00FE251E">
            <w:pPr>
              <w:ind w:right="176"/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с тарифом ПАО «Мобильные </w:t>
            </w:r>
            <w:proofErr w:type="spellStart"/>
            <w:r w:rsidRPr="00521797">
              <w:rPr>
                <w:sz w:val="22"/>
                <w:szCs w:val="22"/>
              </w:rPr>
              <w:t>ТелеСистемы</w:t>
            </w:r>
            <w:proofErr w:type="spellEnd"/>
            <w:r w:rsidRPr="00521797">
              <w:rPr>
                <w:sz w:val="22"/>
                <w:szCs w:val="22"/>
              </w:rPr>
              <w:t xml:space="preserve">» за 1 </w:t>
            </w:r>
            <w:r w:rsidRPr="00521797">
              <w:rPr>
                <w:sz w:val="22"/>
                <w:szCs w:val="22"/>
              </w:rPr>
              <w:lastRenderedPageBreak/>
              <w:t xml:space="preserve">минуту соединения, </w:t>
            </w:r>
          </w:p>
          <w:p w:rsidR="009308B7" w:rsidRPr="00521797" w:rsidRDefault="009308B7" w:rsidP="00FE251E">
            <w:pPr>
              <w:ind w:right="176"/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но не более </w:t>
            </w:r>
            <w:r w:rsidR="00995960" w:rsidRPr="00521797">
              <w:rPr>
                <w:sz w:val="22"/>
                <w:szCs w:val="22"/>
              </w:rPr>
              <w:t>5</w:t>
            </w:r>
            <w:r w:rsidRPr="00521797">
              <w:rPr>
                <w:sz w:val="22"/>
                <w:szCs w:val="22"/>
              </w:rPr>
              <w:t>00</w:t>
            </w:r>
          </w:p>
        </w:tc>
      </w:tr>
      <w:tr w:rsidR="009308B7" w:rsidTr="008558A2">
        <w:tc>
          <w:tcPr>
            <w:tcW w:w="1985" w:type="dxa"/>
            <w:vAlign w:val="center"/>
          </w:tcPr>
          <w:p w:rsidR="009308B7" w:rsidRPr="00521797" w:rsidRDefault="009308B7" w:rsidP="00164E36">
            <w:pPr>
              <w:tabs>
                <w:tab w:val="left" w:pos="1877"/>
              </w:tabs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lastRenderedPageBreak/>
              <w:t>С</w:t>
            </w:r>
            <w:r w:rsidR="00164E36" w:rsidRPr="00521797">
              <w:rPr>
                <w:sz w:val="22"/>
                <w:szCs w:val="22"/>
              </w:rPr>
              <w:t>екретарь</w:t>
            </w:r>
          </w:p>
        </w:tc>
        <w:tc>
          <w:tcPr>
            <w:tcW w:w="2693" w:type="dxa"/>
            <w:vAlign w:val="center"/>
          </w:tcPr>
          <w:p w:rsidR="009308B7" w:rsidRPr="00521797" w:rsidRDefault="009308B7" w:rsidP="007C3C89">
            <w:pPr>
              <w:widowControl w:val="0"/>
              <w:overflowPunct/>
              <w:adjustRightInd/>
              <w:ind w:right="-108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:rsidR="009308B7" w:rsidRPr="00521797" w:rsidRDefault="009308B7" w:rsidP="007C3C89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12</w:t>
            </w:r>
          </w:p>
        </w:tc>
        <w:tc>
          <w:tcPr>
            <w:tcW w:w="2693" w:type="dxa"/>
            <w:vAlign w:val="center"/>
          </w:tcPr>
          <w:p w:rsidR="00C467BD" w:rsidRDefault="009308B7" w:rsidP="00FE251E">
            <w:pPr>
              <w:ind w:right="176"/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В соответствии </w:t>
            </w:r>
          </w:p>
          <w:p w:rsidR="004D5FCF" w:rsidRPr="00521797" w:rsidRDefault="009308B7" w:rsidP="00FE251E">
            <w:pPr>
              <w:ind w:right="176"/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с тарифом ПАО «Мобильные </w:t>
            </w:r>
            <w:proofErr w:type="spellStart"/>
            <w:r w:rsidRPr="00521797">
              <w:rPr>
                <w:sz w:val="22"/>
                <w:szCs w:val="22"/>
              </w:rPr>
              <w:t>ТелеСистемы</w:t>
            </w:r>
            <w:proofErr w:type="spellEnd"/>
            <w:r w:rsidRPr="00521797">
              <w:rPr>
                <w:sz w:val="22"/>
                <w:szCs w:val="22"/>
              </w:rPr>
              <w:t xml:space="preserve">» за 1 минуту соединения, </w:t>
            </w:r>
          </w:p>
          <w:p w:rsidR="009308B7" w:rsidRPr="00521797" w:rsidRDefault="009308B7" w:rsidP="00FE251E">
            <w:pPr>
              <w:ind w:right="176"/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но не более </w:t>
            </w:r>
            <w:r w:rsidR="00995960" w:rsidRPr="00521797">
              <w:rPr>
                <w:sz w:val="22"/>
                <w:szCs w:val="22"/>
              </w:rPr>
              <w:t>5</w:t>
            </w:r>
            <w:r w:rsidRPr="00521797">
              <w:rPr>
                <w:sz w:val="22"/>
                <w:szCs w:val="22"/>
              </w:rPr>
              <w:t>00</w:t>
            </w:r>
          </w:p>
        </w:tc>
      </w:tr>
    </w:tbl>
    <w:p w:rsidR="00B71C38" w:rsidRDefault="00B71C38" w:rsidP="008E638F">
      <w:pPr>
        <w:widowControl w:val="0"/>
        <w:overflowPunct/>
        <w:adjustRightInd/>
        <w:ind w:right="424" w:firstLine="709"/>
        <w:jc w:val="both"/>
        <w:textAlignment w:val="auto"/>
        <w:rPr>
          <w:sz w:val="28"/>
          <w:szCs w:val="28"/>
        </w:rPr>
      </w:pPr>
    </w:p>
    <w:p w:rsidR="00486441" w:rsidRPr="00722F9A" w:rsidRDefault="00486441" w:rsidP="009066B0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>Объем ежемесячных расходов Администрации на оплату услуг сотовой связи одного или нескольких муниципальных служащих,</w:t>
      </w:r>
      <w:r w:rsidR="00123609" w:rsidRPr="00722F9A">
        <w:rPr>
          <w:szCs w:val="24"/>
        </w:rPr>
        <w:t xml:space="preserve"> </w:t>
      </w:r>
      <w:r w:rsidR="0079533E" w:rsidRPr="00722F9A">
        <w:rPr>
          <w:szCs w:val="24"/>
        </w:rPr>
        <w:t xml:space="preserve">работников не замещающих должности муниципальной службы, </w:t>
      </w:r>
      <w:r w:rsidRPr="00722F9A">
        <w:rPr>
          <w:szCs w:val="24"/>
        </w:rPr>
        <w:t>котором</w:t>
      </w:r>
      <w:proofErr w:type="gramStart"/>
      <w:r w:rsidRPr="00722F9A">
        <w:rPr>
          <w:szCs w:val="24"/>
        </w:rPr>
        <w:t>у(</w:t>
      </w:r>
      <w:proofErr w:type="spellStart"/>
      <w:proofErr w:type="gramEnd"/>
      <w:r w:rsidRPr="00722F9A">
        <w:rPr>
          <w:szCs w:val="24"/>
        </w:rPr>
        <w:t>ым</w:t>
      </w:r>
      <w:proofErr w:type="spellEnd"/>
      <w:r w:rsidRPr="00722F9A">
        <w:rPr>
          <w:szCs w:val="24"/>
        </w:rPr>
        <w:t xml:space="preserve">) предоставлена служебная сотовая связь, может быть выше нормируемых месячных значений. </w:t>
      </w:r>
    </w:p>
    <w:p w:rsidR="00992D64" w:rsidRDefault="00486441" w:rsidP="00F418AD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 xml:space="preserve"> Указанное допустимо при принятии соответствующего решения в соответствии </w:t>
      </w:r>
      <w:r w:rsidR="00AC7438">
        <w:rPr>
          <w:szCs w:val="24"/>
        </w:rPr>
        <w:t xml:space="preserve">                  </w:t>
      </w:r>
      <w:r w:rsidRPr="00722F9A">
        <w:rPr>
          <w:szCs w:val="24"/>
        </w:rPr>
        <w:t xml:space="preserve">с Положением о порядке обеспечения сотовой связью, которое утверждается распоряжением Администрации. </w:t>
      </w:r>
      <w:proofErr w:type="gramStart"/>
      <w:r w:rsidRPr="00722F9A">
        <w:rPr>
          <w:szCs w:val="24"/>
        </w:rPr>
        <w:t>При этом общий объем расходов на оплату услуг сотовой связи в течение календарного месяца в расчете на всех муниципальных служащих</w:t>
      </w:r>
      <w:r w:rsidR="0079533E" w:rsidRPr="00722F9A">
        <w:rPr>
          <w:szCs w:val="24"/>
        </w:rPr>
        <w:t xml:space="preserve"> и иных работников</w:t>
      </w:r>
      <w:r w:rsidRPr="00722F9A">
        <w:rPr>
          <w:szCs w:val="24"/>
        </w:rPr>
        <w:t xml:space="preserve">, которым предоставлена служебная сотовая связь, не должен превышать утвержденные на эти цели лимиты бюджетных обязательств, рассчитанные на календарный месяц по соответствующему коду классификации расходов бюджетов, доведенные до Администрации и рассчитанные с применением нормативных затрат </w:t>
      </w:r>
      <w:r w:rsidR="00AC7438">
        <w:rPr>
          <w:szCs w:val="24"/>
        </w:rPr>
        <w:t xml:space="preserve">                      </w:t>
      </w:r>
      <w:r w:rsidRPr="00722F9A">
        <w:rPr>
          <w:szCs w:val="24"/>
        </w:rPr>
        <w:t>на оплату услуг</w:t>
      </w:r>
      <w:proofErr w:type="gramEnd"/>
      <w:r w:rsidRPr="00722F9A">
        <w:rPr>
          <w:szCs w:val="24"/>
        </w:rPr>
        <w:t xml:space="preserve"> сотовой связи.</w:t>
      </w:r>
    </w:p>
    <w:p w:rsidR="002E6254" w:rsidRPr="00722F9A" w:rsidRDefault="002E6254" w:rsidP="002E6254">
      <w:pPr>
        <w:widowControl w:val="0"/>
        <w:tabs>
          <w:tab w:val="left" w:pos="8789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>
        <w:rPr>
          <w:szCs w:val="24"/>
        </w:rPr>
        <w:t>1</w:t>
      </w:r>
      <w:r w:rsidR="00D57A7E">
        <w:rPr>
          <w:szCs w:val="24"/>
        </w:rPr>
        <w:t>1</w:t>
      </w:r>
      <w:r w:rsidRPr="00722F9A">
        <w:rPr>
          <w:szCs w:val="24"/>
        </w:rPr>
        <w:t>. Затраты на оплату услуг почтовой связи (</w:t>
      </w:r>
      <w:proofErr w:type="spellStart"/>
      <w:r w:rsidRPr="00722F9A">
        <w:rPr>
          <w:szCs w:val="24"/>
        </w:rPr>
        <w:t>З</w:t>
      </w:r>
      <w:r w:rsidRPr="00722F9A">
        <w:rPr>
          <w:szCs w:val="24"/>
          <w:vertAlign w:val="subscript"/>
        </w:rPr>
        <w:t>п</w:t>
      </w:r>
      <w:proofErr w:type="spellEnd"/>
      <w:r w:rsidRPr="00722F9A">
        <w:rPr>
          <w:szCs w:val="24"/>
        </w:rPr>
        <w:t>) определяются по формуле:</w:t>
      </w:r>
    </w:p>
    <w:p w:rsidR="002E6254" w:rsidRPr="00722F9A" w:rsidRDefault="002E6254" w:rsidP="002E6254">
      <w:pPr>
        <w:widowControl w:val="0"/>
        <w:tabs>
          <w:tab w:val="left" w:pos="8789"/>
        </w:tabs>
        <w:overflowPunct/>
        <w:adjustRightInd/>
        <w:ind w:right="-1" w:firstLine="709"/>
        <w:jc w:val="center"/>
        <w:textAlignment w:val="auto"/>
        <w:rPr>
          <w:szCs w:val="24"/>
        </w:rPr>
      </w:pPr>
      <w:r w:rsidRPr="00722F9A">
        <w:rPr>
          <w:noProof/>
          <w:szCs w:val="24"/>
        </w:rPr>
        <w:drawing>
          <wp:inline distT="0" distB="0" distL="0" distR="0" wp14:anchorId="3AB3C635" wp14:editId="1DC7A6E3">
            <wp:extent cx="1181100" cy="476250"/>
            <wp:effectExtent l="0" t="0" r="0" b="0"/>
            <wp:docPr id="161" name="Рисунок 146" descr="base_25_164085_6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6" descr="base_25_164085_632"/>
                    <pic:cNvPicPr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F9A">
        <w:rPr>
          <w:szCs w:val="24"/>
        </w:rPr>
        <w:t>,</w:t>
      </w:r>
    </w:p>
    <w:p w:rsidR="002E6254" w:rsidRPr="00722F9A" w:rsidRDefault="002E6254" w:rsidP="002E6254">
      <w:pPr>
        <w:widowControl w:val="0"/>
        <w:tabs>
          <w:tab w:val="left" w:pos="8789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>где:</w:t>
      </w:r>
    </w:p>
    <w:p w:rsidR="002E6254" w:rsidRPr="00722F9A" w:rsidRDefault="002E6254" w:rsidP="002E6254">
      <w:pPr>
        <w:widowControl w:val="0"/>
        <w:tabs>
          <w:tab w:val="left" w:pos="8789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noProof/>
          <w:position w:val="-12"/>
          <w:szCs w:val="24"/>
        </w:rPr>
        <w:drawing>
          <wp:inline distT="0" distB="0" distL="0" distR="0" wp14:anchorId="0F5A1ED2" wp14:editId="0F5D154A">
            <wp:extent cx="276225" cy="247650"/>
            <wp:effectExtent l="0" t="0" r="9525" b="0"/>
            <wp:docPr id="162" name="Рисунок 147" descr="base_25_164085_6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7" descr="base_25_164085_633"/>
                    <pic:cNvPicPr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F9A">
        <w:rPr>
          <w:szCs w:val="24"/>
        </w:rPr>
        <w:t xml:space="preserve">– планируемое количество i-х почтовых отправлений, денежных документов </w:t>
      </w:r>
      <w:r>
        <w:rPr>
          <w:szCs w:val="24"/>
        </w:rPr>
        <w:t xml:space="preserve">               </w:t>
      </w:r>
      <w:r w:rsidRPr="00722F9A">
        <w:rPr>
          <w:szCs w:val="24"/>
        </w:rPr>
        <w:t>в год;</w:t>
      </w:r>
    </w:p>
    <w:p w:rsidR="00AC7438" w:rsidRDefault="002E6254" w:rsidP="00ED0C95">
      <w:pPr>
        <w:widowControl w:val="0"/>
        <w:tabs>
          <w:tab w:val="left" w:pos="8789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noProof/>
          <w:position w:val="-12"/>
          <w:szCs w:val="24"/>
        </w:rPr>
        <w:drawing>
          <wp:inline distT="0" distB="0" distL="0" distR="0" wp14:anchorId="7D130071" wp14:editId="5D04E968">
            <wp:extent cx="238125" cy="247650"/>
            <wp:effectExtent l="0" t="0" r="9525" b="0"/>
            <wp:docPr id="163" name="Рисунок 148" descr="base_25_164085_6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8" descr="base_25_164085_634"/>
                    <pic:cNvPicPr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F9A">
        <w:rPr>
          <w:szCs w:val="24"/>
        </w:rPr>
        <w:t>–цена одного i-</w:t>
      </w:r>
      <w:proofErr w:type="spellStart"/>
      <w:r w:rsidRPr="00722F9A">
        <w:rPr>
          <w:szCs w:val="24"/>
        </w:rPr>
        <w:t>го</w:t>
      </w:r>
      <w:proofErr w:type="spellEnd"/>
      <w:r w:rsidRPr="00722F9A">
        <w:rPr>
          <w:szCs w:val="24"/>
        </w:rPr>
        <w:t xml:space="preserve"> почтового отправления, номинал почтовой марки.</w:t>
      </w:r>
    </w:p>
    <w:p w:rsidR="002E6254" w:rsidRPr="00722F9A" w:rsidRDefault="002E6254" w:rsidP="002E6254">
      <w:pPr>
        <w:widowControl w:val="0"/>
        <w:tabs>
          <w:tab w:val="left" w:pos="9355"/>
        </w:tabs>
        <w:overflowPunct/>
        <w:adjustRightInd/>
        <w:ind w:right="-1" w:firstLine="709"/>
        <w:jc w:val="right"/>
        <w:textAlignment w:val="auto"/>
        <w:rPr>
          <w:szCs w:val="24"/>
        </w:rPr>
      </w:pPr>
      <w:r w:rsidRPr="00722F9A">
        <w:rPr>
          <w:szCs w:val="24"/>
        </w:rPr>
        <w:t xml:space="preserve">Таблица </w:t>
      </w:r>
      <w:r w:rsidR="00685D6F">
        <w:rPr>
          <w:szCs w:val="24"/>
        </w:rPr>
        <w:t>2</w:t>
      </w:r>
    </w:p>
    <w:tbl>
      <w:tblPr>
        <w:tblStyle w:val="afe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08"/>
        <w:gridCol w:w="2299"/>
        <w:gridCol w:w="2115"/>
        <w:gridCol w:w="1734"/>
      </w:tblGrid>
      <w:tr w:rsidR="002E6254" w:rsidTr="00C53097">
        <w:tc>
          <w:tcPr>
            <w:tcW w:w="3208" w:type="dxa"/>
            <w:vAlign w:val="center"/>
          </w:tcPr>
          <w:p w:rsidR="002E6254" w:rsidRPr="00521797" w:rsidRDefault="002E6254" w:rsidP="00C53097">
            <w:pPr>
              <w:overflowPunct/>
              <w:autoSpaceDE/>
              <w:autoSpaceDN/>
              <w:adjustRightInd/>
              <w:ind w:right="424"/>
              <w:jc w:val="center"/>
              <w:textAlignment w:val="auto"/>
              <w:rPr>
                <w:i/>
                <w:sz w:val="22"/>
                <w:szCs w:val="22"/>
                <w:lang w:eastAsia="en-US"/>
              </w:rPr>
            </w:pPr>
            <w:r w:rsidRPr="00521797">
              <w:rPr>
                <w:i/>
                <w:sz w:val="22"/>
                <w:szCs w:val="22"/>
                <w:lang w:eastAsia="en-US"/>
              </w:rPr>
              <w:t xml:space="preserve">Наименование </w:t>
            </w:r>
          </w:p>
        </w:tc>
        <w:tc>
          <w:tcPr>
            <w:tcW w:w="2299" w:type="dxa"/>
            <w:vAlign w:val="center"/>
          </w:tcPr>
          <w:p w:rsidR="002E6254" w:rsidRPr="00521797" w:rsidRDefault="002E6254" w:rsidP="00C53097">
            <w:pPr>
              <w:widowControl w:val="0"/>
              <w:overflowPunct/>
              <w:ind w:right="424"/>
              <w:jc w:val="center"/>
              <w:textAlignment w:val="auto"/>
              <w:rPr>
                <w:i/>
                <w:sz w:val="22"/>
                <w:szCs w:val="22"/>
                <w:lang w:eastAsia="en-US"/>
              </w:rPr>
            </w:pPr>
            <w:r w:rsidRPr="00521797">
              <w:rPr>
                <w:i/>
                <w:sz w:val="22"/>
                <w:szCs w:val="22"/>
                <w:lang w:eastAsia="en-US"/>
              </w:rPr>
              <w:t>Количество, шт</w:t>
            </w:r>
            <w:proofErr w:type="gramStart"/>
            <w:r w:rsidRPr="00521797">
              <w:rPr>
                <w:i/>
                <w:sz w:val="22"/>
                <w:szCs w:val="22"/>
                <w:lang w:eastAsia="en-US"/>
              </w:rPr>
              <w:t>. (</w:t>
            </w:r>
            <w:r w:rsidRPr="00521797">
              <w:rPr>
                <w:i/>
                <w:noProof/>
                <w:position w:val="-12"/>
                <w:sz w:val="22"/>
                <w:szCs w:val="22"/>
              </w:rPr>
              <w:drawing>
                <wp:inline distT="0" distB="0" distL="0" distR="0" wp14:anchorId="486E6DF6" wp14:editId="4F7D4185">
                  <wp:extent cx="276225" cy="247650"/>
                  <wp:effectExtent l="0" t="0" r="9525" b="0"/>
                  <wp:docPr id="102" name="Рисунок 147" descr="base_25_164085_6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7" descr="base_25_164085_633"/>
                          <pic:cNvPicPr>
                            <a:picLocks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1797">
              <w:rPr>
                <w:i/>
                <w:sz w:val="22"/>
                <w:szCs w:val="22"/>
                <w:lang w:eastAsia="en-US"/>
              </w:rPr>
              <w:t>)</w:t>
            </w:r>
            <w:proofErr w:type="gramEnd"/>
          </w:p>
        </w:tc>
        <w:tc>
          <w:tcPr>
            <w:tcW w:w="2115" w:type="dxa"/>
            <w:vAlign w:val="center"/>
          </w:tcPr>
          <w:p w:rsidR="002E6254" w:rsidRPr="00521797" w:rsidRDefault="002E6254" w:rsidP="00C53097">
            <w:pPr>
              <w:widowControl w:val="0"/>
              <w:overflowPunct/>
              <w:ind w:right="424"/>
              <w:jc w:val="center"/>
              <w:textAlignment w:val="auto"/>
              <w:rPr>
                <w:i/>
                <w:sz w:val="22"/>
                <w:szCs w:val="22"/>
                <w:lang w:eastAsia="en-US"/>
              </w:rPr>
            </w:pPr>
            <w:r w:rsidRPr="00521797">
              <w:rPr>
                <w:i/>
                <w:sz w:val="22"/>
                <w:szCs w:val="22"/>
                <w:lang w:eastAsia="en-US"/>
              </w:rPr>
              <w:t>Цена, руб</w:t>
            </w:r>
            <w:proofErr w:type="gramStart"/>
            <w:r w:rsidRPr="00521797">
              <w:rPr>
                <w:i/>
                <w:sz w:val="22"/>
                <w:szCs w:val="22"/>
                <w:lang w:eastAsia="en-US"/>
              </w:rPr>
              <w:t xml:space="preserve">.           ( </w:t>
            </w:r>
            <w:r w:rsidRPr="00521797">
              <w:rPr>
                <w:i/>
                <w:noProof/>
                <w:position w:val="-12"/>
                <w:sz w:val="22"/>
                <w:szCs w:val="22"/>
              </w:rPr>
              <w:drawing>
                <wp:inline distT="0" distB="0" distL="0" distR="0" wp14:anchorId="13476C47" wp14:editId="361194EB">
                  <wp:extent cx="238125" cy="247650"/>
                  <wp:effectExtent l="0" t="0" r="9525" b="0"/>
                  <wp:docPr id="104" name="Рисунок 148" descr="base_25_164085_6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8" descr="base_25_164085_634"/>
                          <pic:cNvPicPr>
                            <a:picLocks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1797">
              <w:rPr>
                <w:i/>
                <w:sz w:val="22"/>
                <w:szCs w:val="22"/>
                <w:lang w:eastAsia="en-US"/>
              </w:rPr>
              <w:t>)</w:t>
            </w:r>
            <w:proofErr w:type="gramEnd"/>
          </w:p>
        </w:tc>
        <w:tc>
          <w:tcPr>
            <w:tcW w:w="1734" w:type="dxa"/>
          </w:tcPr>
          <w:p w:rsidR="002E6254" w:rsidRPr="00521797" w:rsidRDefault="002E6254" w:rsidP="00C53097">
            <w:pPr>
              <w:widowControl w:val="0"/>
              <w:overflowPunct/>
              <w:ind w:right="424"/>
              <w:jc w:val="center"/>
              <w:textAlignment w:val="auto"/>
              <w:rPr>
                <w:i/>
                <w:sz w:val="22"/>
                <w:szCs w:val="22"/>
                <w:lang w:eastAsia="en-US"/>
              </w:rPr>
            </w:pPr>
            <w:r w:rsidRPr="00521797">
              <w:rPr>
                <w:i/>
                <w:sz w:val="22"/>
                <w:szCs w:val="22"/>
                <w:lang w:eastAsia="en-US"/>
              </w:rPr>
              <w:t>Затраты (всего, руб.)</w:t>
            </w:r>
          </w:p>
        </w:tc>
      </w:tr>
      <w:tr w:rsidR="002E6254" w:rsidTr="00C53097">
        <w:tc>
          <w:tcPr>
            <w:tcW w:w="3208" w:type="dxa"/>
          </w:tcPr>
          <w:p w:rsidR="002E6254" w:rsidRPr="00521797" w:rsidRDefault="002E6254" w:rsidP="00C53097">
            <w:pPr>
              <w:ind w:right="424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Конверт маркированный</w:t>
            </w:r>
          </w:p>
        </w:tc>
        <w:tc>
          <w:tcPr>
            <w:tcW w:w="2299" w:type="dxa"/>
            <w:vAlign w:val="center"/>
          </w:tcPr>
          <w:p w:rsidR="002E6254" w:rsidRPr="00521797" w:rsidRDefault="002E6254" w:rsidP="00C53097">
            <w:pPr>
              <w:ind w:right="424"/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не более 300</w:t>
            </w:r>
          </w:p>
        </w:tc>
        <w:tc>
          <w:tcPr>
            <w:tcW w:w="2115" w:type="dxa"/>
            <w:vAlign w:val="center"/>
          </w:tcPr>
          <w:p w:rsidR="002E6254" w:rsidRPr="00521797" w:rsidRDefault="002E6254" w:rsidP="00A13394">
            <w:pPr>
              <w:tabs>
                <w:tab w:val="left" w:pos="2550"/>
              </w:tabs>
              <w:ind w:right="34"/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не более </w:t>
            </w:r>
            <w:r>
              <w:rPr>
                <w:sz w:val="22"/>
                <w:szCs w:val="22"/>
              </w:rPr>
              <w:t>3</w:t>
            </w:r>
            <w:r w:rsidR="00A13394">
              <w:rPr>
                <w:sz w:val="22"/>
                <w:szCs w:val="22"/>
              </w:rPr>
              <w:t>3</w:t>
            </w:r>
            <w:r w:rsidRPr="00521797">
              <w:rPr>
                <w:sz w:val="22"/>
                <w:szCs w:val="22"/>
              </w:rPr>
              <w:t>,00</w:t>
            </w:r>
          </w:p>
        </w:tc>
        <w:tc>
          <w:tcPr>
            <w:tcW w:w="1734" w:type="dxa"/>
          </w:tcPr>
          <w:p w:rsidR="002E6254" w:rsidRPr="00521797" w:rsidRDefault="00A13394" w:rsidP="00C53097">
            <w:pPr>
              <w:tabs>
                <w:tab w:val="left" w:pos="2550"/>
              </w:tabs>
              <w:ind w:righ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2E6254" w:rsidRPr="00521797">
              <w:rPr>
                <w:sz w:val="22"/>
                <w:szCs w:val="22"/>
              </w:rPr>
              <w:t>00,00</w:t>
            </w:r>
          </w:p>
        </w:tc>
      </w:tr>
      <w:tr w:rsidR="002E6254" w:rsidTr="00C53097">
        <w:tc>
          <w:tcPr>
            <w:tcW w:w="3208" w:type="dxa"/>
          </w:tcPr>
          <w:p w:rsidR="002E6254" w:rsidRPr="00521797" w:rsidRDefault="002E6254" w:rsidP="00C53097">
            <w:pPr>
              <w:ind w:right="4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Простое уведомление</w:t>
            </w:r>
          </w:p>
        </w:tc>
        <w:tc>
          <w:tcPr>
            <w:tcW w:w="2299" w:type="dxa"/>
            <w:vAlign w:val="center"/>
          </w:tcPr>
          <w:p w:rsidR="002E6254" w:rsidRPr="00521797" w:rsidRDefault="002E6254" w:rsidP="00C53097">
            <w:pPr>
              <w:ind w:right="4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500</w:t>
            </w:r>
          </w:p>
        </w:tc>
        <w:tc>
          <w:tcPr>
            <w:tcW w:w="2115" w:type="dxa"/>
            <w:vAlign w:val="center"/>
          </w:tcPr>
          <w:p w:rsidR="002E6254" w:rsidRPr="00521797" w:rsidRDefault="002E6254" w:rsidP="00C53097">
            <w:pPr>
              <w:tabs>
                <w:tab w:val="left" w:pos="2550"/>
              </w:tabs>
              <w:ind w:righ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28,50</w:t>
            </w:r>
          </w:p>
        </w:tc>
        <w:tc>
          <w:tcPr>
            <w:tcW w:w="1734" w:type="dxa"/>
          </w:tcPr>
          <w:p w:rsidR="002E6254" w:rsidRPr="00521797" w:rsidRDefault="002E6254" w:rsidP="00C53097">
            <w:pPr>
              <w:tabs>
                <w:tab w:val="left" w:pos="2550"/>
              </w:tabs>
              <w:ind w:righ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14250,00</w:t>
            </w:r>
          </w:p>
        </w:tc>
      </w:tr>
      <w:tr w:rsidR="00F418AD" w:rsidTr="00C53097">
        <w:tc>
          <w:tcPr>
            <w:tcW w:w="3208" w:type="dxa"/>
          </w:tcPr>
          <w:p w:rsidR="00F418AD" w:rsidRDefault="00A13394" w:rsidP="00C53097">
            <w:pPr>
              <w:ind w:right="4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Заказное</w:t>
            </w:r>
          </w:p>
        </w:tc>
        <w:tc>
          <w:tcPr>
            <w:tcW w:w="2299" w:type="dxa"/>
            <w:vAlign w:val="center"/>
          </w:tcPr>
          <w:p w:rsidR="00F418AD" w:rsidRDefault="00ED0C95" w:rsidP="00C53097">
            <w:pPr>
              <w:ind w:right="4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200</w:t>
            </w:r>
          </w:p>
        </w:tc>
        <w:tc>
          <w:tcPr>
            <w:tcW w:w="2115" w:type="dxa"/>
            <w:vAlign w:val="center"/>
          </w:tcPr>
          <w:p w:rsidR="00F418AD" w:rsidRDefault="00ED0C95" w:rsidP="00C53097">
            <w:pPr>
              <w:tabs>
                <w:tab w:val="left" w:pos="2550"/>
              </w:tabs>
              <w:ind w:righ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80,00</w:t>
            </w:r>
          </w:p>
        </w:tc>
        <w:tc>
          <w:tcPr>
            <w:tcW w:w="1734" w:type="dxa"/>
          </w:tcPr>
          <w:p w:rsidR="00F418AD" w:rsidRDefault="00ED0C95" w:rsidP="00C53097">
            <w:pPr>
              <w:tabs>
                <w:tab w:val="left" w:pos="2550"/>
              </w:tabs>
              <w:ind w:righ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16000,00</w:t>
            </w:r>
          </w:p>
        </w:tc>
      </w:tr>
    </w:tbl>
    <w:p w:rsidR="002E6254" w:rsidRDefault="002E6254" w:rsidP="002E6254">
      <w:pPr>
        <w:widowControl w:val="0"/>
        <w:overflowPunct/>
        <w:adjustRightInd/>
        <w:ind w:right="424" w:firstLine="709"/>
        <w:jc w:val="right"/>
        <w:textAlignment w:val="auto"/>
        <w:rPr>
          <w:sz w:val="28"/>
          <w:szCs w:val="28"/>
        </w:rPr>
      </w:pPr>
    </w:p>
    <w:p w:rsidR="002E6254" w:rsidRPr="00722F9A" w:rsidRDefault="002E6254" w:rsidP="002E6254">
      <w:pPr>
        <w:widowControl w:val="0"/>
        <w:tabs>
          <w:tab w:val="left" w:pos="9355"/>
        </w:tabs>
        <w:overflowPunct/>
        <w:adjustRightInd/>
        <w:ind w:right="-1" w:firstLine="709"/>
        <w:jc w:val="right"/>
        <w:textAlignment w:val="auto"/>
        <w:rPr>
          <w:szCs w:val="24"/>
        </w:rPr>
      </w:pPr>
      <w:r w:rsidRPr="00722F9A">
        <w:rPr>
          <w:szCs w:val="24"/>
        </w:rPr>
        <w:t>Таблица</w:t>
      </w:r>
      <w:r w:rsidR="00685D6F">
        <w:rPr>
          <w:szCs w:val="24"/>
        </w:rPr>
        <w:t xml:space="preserve"> 3</w:t>
      </w: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3207"/>
        <w:gridCol w:w="2322"/>
        <w:gridCol w:w="2126"/>
        <w:gridCol w:w="1701"/>
      </w:tblGrid>
      <w:tr w:rsidR="002E6254" w:rsidTr="00C53097">
        <w:tc>
          <w:tcPr>
            <w:tcW w:w="3207" w:type="dxa"/>
            <w:vAlign w:val="center"/>
          </w:tcPr>
          <w:p w:rsidR="002E6254" w:rsidRPr="00521797" w:rsidRDefault="002E6254" w:rsidP="00C53097">
            <w:pPr>
              <w:ind w:right="424"/>
              <w:jc w:val="center"/>
              <w:rPr>
                <w:i/>
                <w:sz w:val="22"/>
                <w:szCs w:val="22"/>
              </w:rPr>
            </w:pPr>
            <w:r w:rsidRPr="00521797">
              <w:rPr>
                <w:i/>
                <w:sz w:val="22"/>
                <w:szCs w:val="22"/>
              </w:rPr>
              <w:t>Денежные документы</w:t>
            </w:r>
          </w:p>
        </w:tc>
        <w:tc>
          <w:tcPr>
            <w:tcW w:w="2322" w:type="dxa"/>
            <w:vAlign w:val="center"/>
          </w:tcPr>
          <w:p w:rsidR="002E6254" w:rsidRPr="00521797" w:rsidRDefault="002E6254" w:rsidP="00C53097">
            <w:pPr>
              <w:ind w:right="424"/>
              <w:jc w:val="center"/>
              <w:rPr>
                <w:i/>
                <w:sz w:val="22"/>
                <w:szCs w:val="22"/>
              </w:rPr>
            </w:pPr>
            <w:r w:rsidRPr="00521797">
              <w:rPr>
                <w:i/>
                <w:sz w:val="22"/>
                <w:szCs w:val="22"/>
              </w:rPr>
              <w:t>Количество, шт</w:t>
            </w:r>
            <w:proofErr w:type="gramStart"/>
            <w:r w:rsidRPr="00521797">
              <w:rPr>
                <w:i/>
                <w:sz w:val="22"/>
                <w:szCs w:val="22"/>
              </w:rPr>
              <w:t xml:space="preserve">. ( </w:t>
            </w:r>
            <w:r w:rsidRPr="00521797">
              <w:rPr>
                <w:noProof/>
                <w:position w:val="-12"/>
                <w:sz w:val="22"/>
                <w:szCs w:val="22"/>
              </w:rPr>
              <w:drawing>
                <wp:inline distT="0" distB="0" distL="0" distR="0" wp14:anchorId="2DBE26EF" wp14:editId="72E8719E">
                  <wp:extent cx="276225" cy="247650"/>
                  <wp:effectExtent l="0" t="0" r="9525" b="0"/>
                  <wp:docPr id="6" name="Рисунок 147" descr="base_25_164085_6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7" descr="base_25_164085_633"/>
                          <pic:cNvPicPr>
                            <a:picLocks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1797">
              <w:rPr>
                <w:i/>
                <w:sz w:val="22"/>
                <w:szCs w:val="22"/>
              </w:rPr>
              <w:t>)</w:t>
            </w:r>
            <w:proofErr w:type="gramEnd"/>
          </w:p>
        </w:tc>
        <w:tc>
          <w:tcPr>
            <w:tcW w:w="2126" w:type="dxa"/>
            <w:vAlign w:val="center"/>
          </w:tcPr>
          <w:p w:rsidR="002E6254" w:rsidRPr="00521797" w:rsidRDefault="002E6254" w:rsidP="00C53097">
            <w:pPr>
              <w:tabs>
                <w:tab w:val="left" w:pos="2442"/>
              </w:tabs>
              <w:ind w:right="141"/>
              <w:jc w:val="center"/>
              <w:rPr>
                <w:i/>
                <w:sz w:val="22"/>
                <w:szCs w:val="22"/>
              </w:rPr>
            </w:pPr>
            <w:r w:rsidRPr="00521797">
              <w:rPr>
                <w:i/>
                <w:sz w:val="22"/>
                <w:szCs w:val="22"/>
              </w:rPr>
              <w:t>Номинал, руб.</w:t>
            </w:r>
          </w:p>
          <w:p w:rsidR="002E6254" w:rsidRPr="00521797" w:rsidRDefault="002E6254" w:rsidP="00C53097">
            <w:pPr>
              <w:tabs>
                <w:tab w:val="left" w:pos="2442"/>
              </w:tabs>
              <w:ind w:right="141"/>
              <w:jc w:val="center"/>
              <w:rPr>
                <w:i/>
                <w:sz w:val="22"/>
                <w:szCs w:val="22"/>
              </w:rPr>
            </w:pPr>
            <w:r w:rsidRPr="00521797">
              <w:rPr>
                <w:i/>
                <w:sz w:val="22"/>
                <w:szCs w:val="22"/>
              </w:rPr>
              <w:t>(</w:t>
            </w:r>
            <w:r w:rsidRPr="00521797">
              <w:rPr>
                <w:noProof/>
                <w:position w:val="-12"/>
                <w:sz w:val="22"/>
                <w:szCs w:val="22"/>
              </w:rPr>
              <w:drawing>
                <wp:inline distT="0" distB="0" distL="0" distR="0" wp14:anchorId="5A5BAF96" wp14:editId="0A6BEAA2">
                  <wp:extent cx="238125" cy="247650"/>
                  <wp:effectExtent l="0" t="0" r="9525" b="0"/>
                  <wp:docPr id="7" name="Рисунок 148" descr="base_25_164085_6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8" descr="base_25_164085_634"/>
                          <pic:cNvPicPr>
                            <a:picLocks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1797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1701" w:type="dxa"/>
          </w:tcPr>
          <w:p w:rsidR="002E6254" w:rsidRPr="00521797" w:rsidRDefault="002E6254" w:rsidP="00C53097">
            <w:pPr>
              <w:tabs>
                <w:tab w:val="left" w:pos="2442"/>
              </w:tabs>
              <w:ind w:right="141"/>
              <w:jc w:val="center"/>
              <w:rPr>
                <w:i/>
                <w:sz w:val="22"/>
                <w:szCs w:val="22"/>
              </w:rPr>
            </w:pPr>
            <w:r w:rsidRPr="00521797">
              <w:rPr>
                <w:i/>
                <w:sz w:val="22"/>
                <w:szCs w:val="22"/>
              </w:rPr>
              <w:t>Затраты (всего, руб.)</w:t>
            </w:r>
          </w:p>
        </w:tc>
      </w:tr>
      <w:tr w:rsidR="002E6254" w:rsidTr="00C53097">
        <w:tc>
          <w:tcPr>
            <w:tcW w:w="3207" w:type="dxa"/>
          </w:tcPr>
          <w:p w:rsidR="002E6254" w:rsidRPr="00521797" w:rsidRDefault="002E6254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Почтовая марка</w:t>
            </w:r>
          </w:p>
        </w:tc>
        <w:tc>
          <w:tcPr>
            <w:tcW w:w="2322" w:type="dxa"/>
          </w:tcPr>
          <w:p w:rsidR="002E6254" w:rsidRPr="00521797" w:rsidRDefault="002E6254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не более </w:t>
            </w:r>
            <w:r>
              <w:rPr>
                <w:sz w:val="22"/>
                <w:szCs w:val="22"/>
              </w:rPr>
              <w:t>400</w:t>
            </w:r>
          </w:p>
        </w:tc>
        <w:tc>
          <w:tcPr>
            <w:tcW w:w="2126" w:type="dxa"/>
            <w:vAlign w:val="center"/>
          </w:tcPr>
          <w:p w:rsidR="002E6254" w:rsidRPr="00521797" w:rsidRDefault="002E6254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1,00</w:t>
            </w:r>
          </w:p>
        </w:tc>
        <w:tc>
          <w:tcPr>
            <w:tcW w:w="1701" w:type="dxa"/>
          </w:tcPr>
          <w:p w:rsidR="002E6254" w:rsidRPr="00521797" w:rsidRDefault="002E6254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521797">
              <w:rPr>
                <w:sz w:val="22"/>
                <w:szCs w:val="22"/>
              </w:rPr>
              <w:t>00,00</w:t>
            </w:r>
          </w:p>
        </w:tc>
      </w:tr>
      <w:tr w:rsidR="002E6254" w:rsidTr="00C53097">
        <w:tc>
          <w:tcPr>
            <w:tcW w:w="3207" w:type="dxa"/>
          </w:tcPr>
          <w:p w:rsidR="002E6254" w:rsidRPr="00521797" w:rsidRDefault="002E6254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Почтовая марка</w:t>
            </w:r>
          </w:p>
        </w:tc>
        <w:tc>
          <w:tcPr>
            <w:tcW w:w="2322" w:type="dxa"/>
          </w:tcPr>
          <w:p w:rsidR="002E6254" w:rsidRPr="00521797" w:rsidRDefault="002E6254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не более </w:t>
            </w:r>
            <w:r>
              <w:rPr>
                <w:sz w:val="22"/>
                <w:szCs w:val="22"/>
              </w:rPr>
              <w:t>5</w:t>
            </w:r>
            <w:r w:rsidRPr="00521797">
              <w:rPr>
                <w:sz w:val="22"/>
                <w:szCs w:val="22"/>
              </w:rPr>
              <w:t>00</w:t>
            </w:r>
          </w:p>
        </w:tc>
        <w:tc>
          <w:tcPr>
            <w:tcW w:w="2126" w:type="dxa"/>
            <w:vAlign w:val="center"/>
          </w:tcPr>
          <w:p w:rsidR="002E6254" w:rsidRPr="00521797" w:rsidRDefault="002E6254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2,00</w:t>
            </w:r>
          </w:p>
        </w:tc>
        <w:tc>
          <w:tcPr>
            <w:tcW w:w="1701" w:type="dxa"/>
          </w:tcPr>
          <w:p w:rsidR="002E6254" w:rsidRPr="00521797" w:rsidRDefault="002E6254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521797">
              <w:rPr>
                <w:sz w:val="22"/>
                <w:szCs w:val="22"/>
              </w:rPr>
              <w:t>00,00</w:t>
            </w:r>
          </w:p>
        </w:tc>
      </w:tr>
      <w:tr w:rsidR="002E6254" w:rsidTr="00C53097">
        <w:tc>
          <w:tcPr>
            <w:tcW w:w="3207" w:type="dxa"/>
          </w:tcPr>
          <w:p w:rsidR="002E6254" w:rsidRPr="00521797" w:rsidRDefault="002E6254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Почтовая марка</w:t>
            </w:r>
          </w:p>
        </w:tc>
        <w:tc>
          <w:tcPr>
            <w:tcW w:w="2322" w:type="dxa"/>
            <w:vAlign w:val="center"/>
          </w:tcPr>
          <w:p w:rsidR="002E6254" w:rsidRPr="00521797" w:rsidRDefault="002E6254" w:rsidP="00C530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50</w:t>
            </w:r>
          </w:p>
        </w:tc>
        <w:tc>
          <w:tcPr>
            <w:tcW w:w="2126" w:type="dxa"/>
            <w:vAlign w:val="center"/>
          </w:tcPr>
          <w:p w:rsidR="002E6254" w:rsidRPr="00521797" w:rsidRDefault="002E6254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4,00</w:t>
            </w:r>
          </w:p>
        </w:tc>
        <w:tc>
          <w:tcPr>
            <w:tcW w:w="1701" w:type="dxa"/>
          </w:tcPr>
          <w:p w:rsidR="002E6254" w:rsidRPr="00521797" w:rsidRDefault="002E6254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521797">
              <w:rPr>
                <w:sz w:val="22"/>
                <w:szCs w:val="22"/>
              </w:rPr>
              <w:t>0,00</w:t>
            </w:r>
          </w:p>
        </w:tc>
      </w:tr>
      <w:tr w:rsidR="002E6254" w:rsidTr="00C53097">
        <w:tc>
          <w:tcPr>
            <w:tcW w:w="3207" w:type="dxa"/>
          </w:tcPr>
          <w:p w:rsidR="002E6254" w:rsidRPr="00521797" w:rsidRDefault="002E6254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Почтовая марка</w:t>
            </w:r>
          </w:p>
        </w:tc>
        <w:tc>
          <w:tcPr>
            <w:tcW w:w="2322" w:type="dxa"/>
            <w:vAlign w:val="center"/>
          </w:tcPr>
          <w:p w:rsidR="002E6254" w:rsidRPr="00521797" w:rsidRDefault="002E6254" w:rsidP="00C530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5</w:t>
            </w:r>
            <w:r w:rsidRPr="00521797">
              <w:rPr>
                <w:sz w:val="22"/>
                <w:szCs w:val="22"/>
              </w:rPr>
              <w:t>00</w:t>
            </w:r>
          </w:p>
        </w:tc>
        <w:tc>
          <w:tcPr>
            <w:tcW w:w="2126" w:type="dxa"/>
            <w:vAlign w:val="center"/>
          </w:tcPr>
          <w:p w:rsidR="002E6254" w:rsidRPr="00521797" w:rsidRDefault="002E6254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5,00</w:t>
            </w:r>
          </w:p>
        </w:tc>
        <w:tc>
          <w:tcPr>
            <w:tcW w:w="1701" w:type="dxa"/>
          </w:tcPr>
          <w:p w:rsidR="002E6254" w:rsidRPr="00521797" w:rsidRDefault="002E6254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521797">
              <w:rPr>
                <w:sz w:val="22"/>
                <w:szCs w:val="22"/>
              </w:rPr>
              <w:t>00,00</w:t>
            </w:r>
          </w:p>
        </w:tc>
      </w:tr>
      <w:tr w:rsidR="002E6254" w:rsidTr="00C53097">
        <w:tc>
          <w:tcPr>
            <w:tcW w:w="3207" w:type="dxa"/>
          </w:tcPr>
          <w:p w:rsidR="002E6254" w:rsidRPr="00521797" w:rsidRDefault="002E6254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Почтовая марка</w:t>
            </w:r>
          </w:p>
        </w:tc>
        <w:tc>
          <w:tcPr>
            <w:tcW w:w="2322" w:type="dxa"/>
            <w:vAlign w:val="center"/>
          </w:tcPr>
          <w:p w:rsidR="002E6254" w:rsidRPr="00521797" w:rsidRDefault="002E6254" w:rsidP="00C530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3</w:t>
            </w:r>
            <w:r w:rsidRPr="00521797">
              <w:rPr>
                <w:sz w:val="22"/>
                <w:szCs w:val="22"/>
              </w:rPr>
              <w:t>00</w:t>
            </w:r>
          </w:p>
        </w:tc>
        <w:tc>
          <w:tcPr>
            <w:tcW w:w="2126" w:type="dxa"/>
            <w:vAlign w:val="center"/>
          </w:tcPr>
          <w:p w:rsidR="002E6254" w:rsidRPr="00521797" w:rsidRDefault="002E6254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6,00</w:t>
            </w:r>
          </w:p>
        </w:tc>
        <w:tc>
          <w:tcPr>
            <w:tcW w:w="1701" w:type="dxa"/>
          </w:tcPr>
          <w:p w:rsidR="002E6254" w:rsidRPr="00521797" w:rsidRDefault="002E6254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Pr="00521797">
              <w:rPr>
                <w:sz w:val="22"/>
                <w:szCs w:val="22"/>
              </w:rPr>
              <w:t>00,00</w:t>
            </w:r>
          </w:p>
        </w:tc>
      </w:tr>
      <w:tr w:rsidR="002E6254" w:rsidTr="00C53097">
        <w:tc>
          <w:tcPr>
            <w:tcW w:w="3207" w:type="dxa"/>
          </w:tcPr>
          <w:p w:rsidR="002E6254" w:rsidRPr="00521797" w:rsidRDefault="002E6254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Почтовая марка</w:t>
            </w:r>
          </w:p>
        </w:tc>
        <w:tc>
          <w:tcPr>
            <w:tcW w:w="2322" w:type="dxa"/>
            <w:vAlign w:val="center"/>
          </w:tcPr>
          <w:p w:rsidR="002E6254" w:rsidRPr="00521797" w:rsidRDefault="002E6254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не более </w:t>
            </w:r>
            <w:r>
              <w:rPr>
                <w:sz w:val="22"/>
                <w:szCs w:val="22"/>
              </w:rPr>
              <w:t>10</w:t>
            </w:r>
            <w:r w:rsidRPr="00521797">
              <w:rPr>
                <w:sz w:val="22"/>
                <w:szCs w:val="22"/>
              </w:rPr>
              <w:t>00</w:t>
            </w:r>
          </w:p>
        </w:tc>
        <w:tc>
          <w:tcPr>
            <w:tcW w:w="2126" w:type="dxa"/>
            <w:vAlign w:val="center"/>
          </w:tcPr>
          <w:p w:rsidR="002E6254" w:rsidRPr="00521797" w:rsidRDefault="002E6254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10,00</w:t>
            </w:r>
          </w:p>
        </w:tc>
        <w:tc>
          <w:tcPr>
            <w:tcW w:w="1701" w:type="dxa"/>
          </w:tcPr>
          <w:p w:rsidR="002E6254" w:rsidRPr="00521797" w:rsidRDefault="002E6254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521797">
              <w:rPr>
                <w:sz w:val="22"/>
                <w:szCs w:val="22"/>
              </w:rPr>
              <w:t>000,00</w:t>
            </w:r>
          </w:p>
        </w:tc>
      </w:tr>
      <w:tr w:rsidR="002E6254" w:rsidTr="00C53097">
        <w:tc>
          <w:tcPr>
            <w:tcW w:w="3207" w:type="dxa"/>
          </w:tcPr>
          <w:p w:rsidR="002E6254" w:rsidRPr="00521797" w:rsidRDefault="002E6254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Почтовая марка</w:t>
            </w:r>
          </w:p>
        </w:tc>
        <w:tc>
          <w:tcPr>
            <w:tcW w:w="2322" w:type="dxa"/>
            <w:vAlign w:val="center"/>
          </w:tcPr>
          <w:p w:rsidR="002E6254" w:rsidRPr="00521797" w:rsidRDefault="002E6254" w:rsidP="00C530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175</w:t>
            </w:r>
            <w:r w:rsidRPr="00521797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vAlign w:val="center"/>
          </w:tcPr>
          <w:p w:rsidR="002E6254" w:rsidRPr="00521797" w:rsidRDefault="002E6254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521797">
              <w:rPr>
                <w:sz w:val="22"/>
                <w:szCs w:val="22"/>
              </w:rPr>
              <w:t>,00</w:t>
            </w:r>
          </w:p>
        </w:tc>
        <w:tc>
          <w:tcPr>
            <w:tcW w:w="1701" w:type="dxa"/>
          </w:tcPr>
          <w:p w:rsidR="002E6254" w:rsidRPr="00521797" w:rsidRDefault="002E6254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4025</w:t>
            </w:r>
            <w:r w:rsidRPr="00521797">
              <w:rPr>
                <w:sz w:val="22"/>
                <w:szCs w:val="22"/>
              </w:rPr>
              <w:t>0,00</w:t>
            </w:r>
          </w:p>
        </w:tc>
      </w:tr>
      <w:tr w:rsidR="00ED0C95" w:rsidTr="00C53097">
        <w:tc>
          <w:tcPr>
            <w:tcW w:w="3207" w:type="dxa"/>
          </w:tcPr>
          <w:p w:rsidR="00ED0C95" w:rsidRPr="00521797" w:rsidRDefault="00ED0C95" w:rsidP="00FD2C5C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Почтовая марка</w:t>
            </w:r>
          </w:p>
        </w:tc>
        <w:tc>
          <w:tcPr>
            <w:tcW w:w="2322" w:type="dxa"/>
            <w:vAlign w:val="center"/>
          </w:tcPr>
          <w:p w:rsidR="00ED0C95" w:rsidRPr="00521797" w:rsidRDefault="00ED0C95" w:rsidP="00ED0C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500</w:t>
            </w:r>
          </w:p>
        </w:tc>
        <w:tc>
          <w:tcPr>
            <w:tcW w:w="2126" w:type="dxa"/>
            <w:vAlign w:val="center"/>
          </w:tcPr>
          <w:p w:rsidR="00ED0C95" w:rsidRPr="00521797" w:rsidRDefault="00ED0C95" w:rsidP="00ED0C95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Pr="00521797">
              <w:rPr>
                <w:sz w:val="22"/>
                <w:szCs w:val="22"/>
              </w:rPr>
              <w:t>,00</w:t>
            </w:r>
          </w:p>
        </w:tc>
        <w:tc>
          <w:tcPr>
            <w:tcW w:w="1701" w:type="dxa"/>
          </w:tcPr>
          <w:p w:rsidR="00ED0C95" w:rsidRPr="00521797" w:rsidRDefault="00ED0C95" w:rsidP="00FD2C5C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25000</w:t>
            </w:r>
            <w:r w:rsidRPr="00521797">
              <w:rPr>
                <w:sz w:val="22"/>
                <w:szCs w:val="22"/>
              </w:rPr>
              <w:t>,00</w:t>
            </w:r>
          </w:p>
        </w:tc>
      </w:tr>
      <w:tr w:rsidR="002E6254" w:rsidTr="00C53097">
        <w:tc>
          <w:tcPr>
            <w:tcW w:w="3207" w:type="dxa"/>
          </w:tcPr>
          <w:p w:rsidR="002E6254" w:rsidRPr="00521797" w:rsidRDefault="002E6254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ВСЕГО</w:t>
            </w:r>
          </w:p>
        </w:tc>
        <w:tc>
          <w:tcPr>
            <w:tcW w:w="2322" w:type="dxa"/>
            <w:vAlign w:val="center"/>
          </w:tcPr>
          <w:p w:rsidR="002E6254" w:rsidRPr="00521797" w:rsidRDefault="002E6254" w:rsidP="00C530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E6254" w:rsidRPr="00521797" w:rsidRDefault="002E6254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2E6254" w:rsidRPr="00521797" w:rsidRDefault="00ED0C95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81150</w:t>
            </w:r>
            <w:r w:rsidR="002E6254" w:rsidRPr="00521797">
              <w:rPr>
                <w:sz w:val="22"/>
                <w:szCs w:val="22"/>
              </w:rPr>
              <w:t>,00</w:t>
            </w:r>
          </w:p>
        </w:tc>
      </w:tr>
    </w:tbl>
    <w:p w:rsidR="002E6254" w:rsidRDefault="002E6254" w:rsidP="002E6254">
      <w:pPr>
        <w:widowControl w:val="0"/>
        <w:tabs>
          <w:tab w:val="left" w:pos="9214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bookmarkStart w:id="2" w:name="Par407"/>
      <w:bookmarkStart w:id="3" w:name="Par823"/>
      <w:bookmarkEnd w:id="2"/>
      <w:bookmarkEnd w:id="3"/>
    </w:p>
    <w:p w:rsidR="002E6254" w:rsidRDefault="002E6254" w:rsidP="002E6254">
      <w:pPr>
        <w:widowControl w:val="0"/>
        <w:tabs>
          <w:tab w:val="left" w:pos="9214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 xml:space="preserve">Количество и </w:t>
      </w:r>
      <w:r>
        <w:rPr>
          <w:szCs w:val="24"/>
        </w:rPr>
        <w:t xml:space="preserve">номинал почтовых марок может отличаться от приведенного перечня. </w:t>
      </w:r>
      <w:r w:rsidRPr="00722F9A">
        <w:rPr>
          <w:szCs w:val="24"/>
        </w:rPr>
        <w:t>З</w:t>
      </w:r>
      <w:r>
        <w:rPr>
          <w:szCs w:val="24"/>
        </w:rPr>
        <w:t>акупка приведенных в перечне, а</w:t>
      </w:r>
      <w:r w:rsidRPr="00722F9A">
        <w:rPr>
          <w:szCs w:val="24"/>
        </w:rPr>
        <w:t xml:space="preserve"> также не указанных </w:t>
      </w:r>
      <w:r>
        <w:rPr>
          <w:szCs w:val="24"/>
        </w:rPr>
        <w:t>почтовых марок</w:t>
      </w:r>
      <w:r w:rsidRPr="00722F9A">
        <w:rPr>
          <w:szCs w:val="24"/>
        </w:rPr>
        <w:t>, осуществляется в пределах доведенных лимитов бюджетных обязательств на обеспечение функций Администрации</w:t>
      </w:r>
      <w:r>
        <w:rPr>
          <w:szCs w:val="24"/>
        </w:rPr>
        <w:t>.</w:t>
      </w:r>
    </w:p>
    <w:p w:rsidR="00BF36CB" w:rsidRPr="00722F9A" w:rsidRDefault="006C589B" w:rsidP="00BF36CB">
      <w:pPr>
        <w:widowControl w:val="0"/>
        <w:tabs>
          <w:tab w:val="left" w:pos="8789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>
        <w:rPr>
          <w:szCs w:val="24"/>
        </w:rPr>
        <w:t>1</w:t>
      </w:r>
      <w:r w:rsidR="00D57A7E">
        <w:rPr>
          <w:szCs w:val="24"/>
        </w:rPr>
        <w:t>2</w:t>
      </w:r>
      <w:r w:rsidR="00BF36CB" w:rsidRPr="00722F9A">
        <w:rPr>
          <w:szCs w:val="24"/>
        </w:rPr>
        <w:t>. Затраты на оплату услуг почтовой связи</w:t>
      </w:r>
      <w:r w:rsidR="00BF36CB">
        <w:rPr>
          <w:szCs w:val="24"/>
        </w:rPr>
        <w:t xml:space="preserve"> для нужд комиссии по делам несовершеннолетних и защите их прав</w:t>
      </w:r>
      <w:r w:rsidR="00BF36CB" w:rsidRPr="00722F9A">
        <w:rPr>
          <w:szCs w:val="24"/>
        </w:rPr>
        <w:t xml:space="preserve"> (</w:t>
      </w:r>
      <w:proofErr w:type="spellStart"/>
      <w:r w:rsidR="00BF36CB" w:rsidRPr="00722F9A">
        <w:rPr>
          <w:szCs w:val="24"/>
        </w:rPr>
        <w:t>З</w:t>
      </w:r>
      <w:r w:rsidR="00BF36CB" w:rsidRPr="00722F9A">
        <w:rPr>
          <w:szCs w:val="24"/>
          <w:vertAlign w:val="subscript"/>
        </w:rPr>
        <w:t>п</w:t>
      </w:r>
      <w:proofErr w:type="spellEnd"/>
      <w:r w:rsidR="00BF36CB" w:rsidRPr="00722F9A">
        <w:rPr>
          <w:szCs w:val="24"/>
        </w:rPr>
        <w:t>) определяются по формуле:</w:t>
      </w:r>
    </w:p>
    <w:p w:rsidR="00BF36CB" w:rsidRPr="00722F9A" w:rsidRDefault="00BF36CB" w:rsidP="00BF36CB">
      <w:pPr>
        <w:widowControl w:val="0"/>
        <w:tabs>
          <w:tab w:val="left" w:pos="8789"/>
        </w:tabs>
        <w:overflowPunct/>
        <w:adjustRightInd/>
        <w:ind w:right="-1" w:firstLine="709"/>
        <w:jc w:val="center"/>
        <w:textAlignment w:val="auto"/>
        <w:rPr>
          <w:szCs w:val="24"/>
        </w:rPr>
      </w:pPr>
      <w:r w:rsidRPr="00722F9A">
        <w:rPr>
          <w:noProof/>
          <w:szCs w:val="24"/>
        </w:rPr>
        <w:drawing>
          <wp:inline distT="0" distB="0" distL="0" distR="0" wp14:anchorId="3BDD087C" wp14:editId="299B4BE0">
            <wp:extent cx="1181100" cy="476250"/>
            <wp:effectExtent l="0" t="0" r="0" b="0"/>
            <wp:docPr id="5" name="Рисунок 146" descr="base_25_164085_6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6" descr="base_25_164085_632"/>
                    <pic:cNvPicPr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F9A">
        <w:rPr>
          <w:szCs w:val="24"/>
        </w:rPr>
        <w:t>,</w:t>
      </w:r>
    </w:p>
    <w:p w:rsidR="00BF36CB" w:rsidRPr="00722F9A" w:rsidRDefault="00BF36CB" w:rsidP="00BF36CB">
      <w:pPr>
        <w:widowControl w:val="0"/>
        <w:tabs>
          <w:tab w:val="left" w:pos="8789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>где:</w:t>
      </w:r>
    </w:p>
    <w:p w:rsidR="00BF36CB" w:rsidRPr="00722F9A" w:rsidRDefault="00BF36CB" w:rsidP="00BF36CB">
      <w:pPr>
        <w:widowControl w:val="0"/>
        <w:tabs>
          <w:tab w:val="left" w:pos="8789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noProof/>
          <w:position w:val="-12"/>
          <w:szCs w:val="24"/>
        </w:rPr>
        <w:drawing>
          <wp:inline distT="0" distB="0" distL="0" distR="0" wp14:anchorId="45BA8726" wp14:editId="1FDF8E2E">
            <wp:extent cx="276225" cy="247650"/>
            <wp:effectExtent l="0" t="0" r="9525" b="0"/>
            <wp:docPr id="11" name="Рисунок 147" descr="base_25_164085_6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7" descr="base_25_164085_633"/>
                    <pic:cNvPicPr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F9A">
        <w:rPr>
          <w:szCs w:val="24"/>
        </w:rPr>
        <w:t xml:space="preserve">– планируемое количество i-х почтовых отправлений, денежных документов </w:t>
      </w:r>
      <w:r>
        <w:rPr>
          <w:szCs w:val="24"/>
        </w:rPr>
        <w:t xml:space="preserve">               </w:t>
      </w:r>
      <w:r w:rsidRPr="00722F9A">
        <w:rPr>
          <w:szCs w:val="24"/>
        </w:rPr>
        <w:t>в год;</w:t>
      </w:r>
    </w:p>
    <w:p w:rsidR="00BF36CB" w:rsidRPr="00722F9A" w:rsidRDefault="00BF36CB" w:rsidP="00BF36CB">
      <w:pPr>
        <w:widowControl w:val="0"/>
        <w:tabs>
          <w:tab w:val="left" w:pos="8789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noProof/>
          <w:position w:val="-12"/>
          <w:szCs w:val="24"/>
        </w:rPr>
        <w:drawing>
          <wp:inline distT="0" distB="0" distL="0" distR="0" wp14:anchorId="5E5E383A" wp14:editId="5F9FE7C7">
            <wp:extent cx="238125" cy="247650"/>
            <wp:effectExtent l="0" t="0" r="9525" b="0"/>
            <wp:docPr id="14" name="Рисунок 148" descr="base_25_164085_6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8" descr="base_25_164085_634"/>
                    <pic:cNvPicPr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F9A">
        <w:rPr>
          <w:szCs w:val="24"/>
        </w:rPr>
        <w:t>–цена одного i-</w:t>
      </w:r>
      <w:proofErr w:type="spellStart"/>
      <w:r w:rsidRPr="00722F9A">
        <w:rPr>
          <w:szCs w:val="24"/>
        </w:rPr>
        <w:t>го</w:t>
      </w:r>
      <w:proofErr w:type="spellEnd"/>
      <w:r w:rsidRPr="00722F9A">
        <w:rPr>
          <w:szCs w:val="24"/>
        </w:rPr>
        <w:t xml:space="preserve"> почтового отправления, номинал почтовой марки.</w:t>
      </w:r>
    </w:p>
    <w:p w:rsidR="00AC7438" w:rsidRDefault="00AC7438" w:rsidP="00AC7438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</w:p>
    <w:p w:rsidR="00BF36CB" w:rsidRPr="00722F9A" w:rsidRDefault="00AC7438" w:rsidP="00AC7438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 xml:space="preserve">Формула применяется при выделении денежных средств на </w:t>
      </w:r>
      <w:proofErr w:type="spellStart"/>
      <w:r w:rsidRPr="00722F9A">
        <w:rPr>
          <w:szCs w:val="24"/>
        </w:rPr>
        <w:t>соотвествующие</w:t>
      </w:r>
      <w:proofErr w:type="spellEnd"/>
      <w:r w:rsidRPr="00722F9A">
        <w:rPr>
          <w:szCs w:val="24"/>
        </w:rPr>
        <w:t xml:space="preserve"> цели </w:t>
      </w:r>
      <w:r>
        <w:rPr>
          <w:szCs w:val="24"/>
        </w:rPr>
        <w:t xml:space="preserve">    </w:t>
      </w:r>
      <w:r w:rsidRPr="00722F9A">
        <w:rPr>
          <w:szCs w:val="24"/>
        </w:rPr>
        <w:t xml:space="preserve">в составе субвенции на очередной финансовый год </w:t>
      </w:r>
      <w:proofErr w:type="gramStart"/>
      <w:r w:rsidRPr="00722F9A">
        <w:rPr>
          <w:szCs w:val="24"/>
        </w:rPr>
        <w:t>согласно Закона</w:t>
      </w:r>
      <w:proofErr w:type="gramEnd"/>
      <w:r w:rsidRPr="00722F9A">
        <w:rPr>
          <w:szCs w:val="24"/>
        </w:rPr>
        <w:t xml:space="preserve"> НАО от 28.03.2006 </w:t>
      </w:r>
      <w:r>
        <w:rPr>
          <w:szCs w:val="24"/>
        </w:rPr>
        <w:t xml:space="preserve">            </w:t>
      </w:r>
      <w:r w:rsidRPr="00722F9A">
        <w:rPr>
          <w:szCs w:val="24"/>
        </w:rPr>
        <w:t>№ 692-ОЗ «Об осуществлении в Ненецком автономном округе отдельных государственных полномочий в сфере деятельности по профилактике безнадзорности и правонарушений несовершеннолетних».</w:t>
      </w:r>
    </w:p>
    <w:p w:rsidR="00BF36CB" w:rsidRPr="00722F9A" w:rsidRDefault="00BF36CB" w:rsidP="00BF36CB">
      <w:pPr>
        <w:widowControl w:val="0"/>
        <w:tabs>
          <w:tab w:val="left" w:pos="9355"/>
        </w:tabs>
        <w:overflowPunct/>
        <w:adjustRightInd/>
        <w:ind w:right="-1" w:firstLine="709"/>
        <w:jc w:val="right"/>
        <w:textAlignment w:val="auto"/>
        <w:rPr>
          <w:szCs w:val="24"/>
        </w:rPr>
      </w:pPr>
      <w:r w:rsidRPr="00722F9A">
        <w:rPr>
          <w:szCs w:val="24"/>
        </w:rPr>
        <w:t xml:space="preserve">Таблица </w:t>
      </w:r>
      <w:r w:rsidR="00685D6F">
        <w:rPr>
          <w:szCs w:val="24"/>
        </w:rPr>
        <w:t>4</w:t>
      </w:r>
    </w:p>
    <w:tbl>
      <w:tblPr>
        <w:tblStyle w:val="afe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08"/>
        <w:gridCol w:w="2299"/>
        <w:gridCol w:w="2115"/>
        <w:gridCol w:w="1734"/>
      </w:tblGrid>
      <w:tr w:rsidR="00BF36CB" w:rsidTr="00C53097">
        <w:tc>
          <w:tcPr>
            <w:tcW w:w="3208" w:type="dxa"/>
            <w:vAlign w:val="center"/>
          </w:tcPr>
          <w:p w:rsidR="00BF36CB" w:rsidRPr="00521797" w:rsidRDefault="00BF36CB" w:rsidP="00C53097">
            <w:pPr>
              <w:overflowPunct/>
              <w:autoSpaceDE/>
              <w:autoSpaceDN/>
              <w:adjustRightInd/>
              <w:ind w:right="424"/>
              <w:jc w:val="center"/>
              <w:textAlignment w:val="auto"/>
              <w:rPr>
                <w:i/>
                <w:sz w:val="22"/>
                <w:szCs w:val="22"/>
                <w:lang w:eastAsia="en-US"/>
              </w:rPr>
            </w:pPr>
            <w:r w:rsidRPr="00521797">
              <w:rPr>
                <w:i/>
                <w:sz w:val="22"/>
                <w:szCs w:val="22"/>
                <w:lang w:eastAsia="en-US"/>
              </w:rPr>
              <w:t xml:space="preserve">Наименование </w:t>
            </w:r>
          </w:p>
        </w:tc>
        <w:tc>
          <w:tcPr>
            <w:tcW w:w="2299" w:type="dxa"/>
            <w:vAlign w:val="center"/>
          </w:tcPr>
          <w:p w:rsidR="00BF36CB" w:rsidRPr="00521797" w:rsidRDefault="00BF36CB" w:rsidP="00C53097">
            <w:pPr>
              <w:widowControl w:val="0"/>
              <w:overflowPunct/>
              <w:ind w:right="424"/>
              <w:jc w:val="center"/>
              <w:textAlignment w:val="auto"/>
              <w:rPr>
                <w:i/>
                <w:sz w:val="22"/>
                <w:szCs w:val="22"/>
                <w:lang w:eastAsia="en-US"/>
              </w:rPr>
            </w:pPr>
            <w:r w:rsidRPr="00521797">
              <w:rPr>
                <w:i/>
                <w:sz w:val="22"/>
                <w:szCs w:val="22"/>
                <w:lang w:eastAsia="en-US"/>
              </w:rPr>
              <w:t>Количество, шт</w:t>
            </w:r>
            <w:proofErr w:type="gramStart"/>
            <w:r w:rsidRPr="00521797">
              <w:rPr>
                <w:i/>
                <w:sz w:val="22"/>
                <w:szCs w:val="22"/>
                <w:lang w:eastAsia="en-US"/>
              </w:rPr>
              <w:t>. (</w:t>
            </w:r>
            <w:r w:rsidRPr="00521797">
              <w:rPr>
                <w:i/>
                <w:noProof/>
                <w:position w:val="-12"/>
                <w:sz w:val="22"/>
                <w:szCs w:val="22"/>
              </w:rPr>
              <w:drawing>
                <wp:inline distT="0" distB="0" distL="0" distR="0" wp14:anchorId="148BADEA" wp14:editId="4D9B9DB5">
                  <wp:extent cx="276225" cy="247650"/>
                  <wp:effectExtent l="0" t="0" r="9525" b="0"/>
                  <wp:docPr id="16" name="Рисунок 147" descr="base_25_164085_6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7" descr="base_25_164085_633"/>
                          <pic:cNvPicPr>
                            <a:picLocks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1797">
              <w:rPr>
                <w:i/>
                <w:sz w:val="22"/>
                <w:szCs w:val="22"/>
                <w:lang w:eastAsia="en-US"/>
              </w:rPr>
              <w:t>)</w:t>
            </w:r>
            <w:proofErr w:type="gramEnd"/>
          </w:p>
        </w:tc>
        <w:tc>
          <w:tcPr>
            <w:tcW w:w="2115" w:type="dxa"/>
            <w:vAlign w:val="center"/>
          </w:tcPr>
          <w:p w:rsidR="00BF36CB" w:rsidRPr="00521797" w:rsidRDefault="00BF36CB" w:rsidP="00C53097">
            <w:pPr>
              <w:widowControl w:val="0"/>
              <w:overflowPunct/>
              <w:ind w:right="424"/>
              <w:jc w:val="center"/>
              <w:textAlignment w:val="auto"/>
              <w:rPr>
                <w:i/>
                <w:sz w:val="22"/>
                <w:szCs w:val="22"/>
                <w:lang w:eastAsia="en-US"/>
              </w:rPr>
            </w:pPr>
            <w:r w:rsidRPr="00521797">
              <w:rPr>
                <w:i/>
                <w:sz w:val="22"/>
                <w:szCs w:val="22"/>
                <w:lang w:eastAsia="en-US"/>
              </w:rPr>
              <w:t>Цена, руб</w:t>
            </w:r>
            <w:proofErr w:type="gramStart"/>
            <w:r w:rsidRPr="00521797">
              <w:rPr>
                <w:i/>
                <w:sz w:val="22"/>
                <w:szCs w:val="22"/>
                <w:lang w:eastAsia="en-US"/>
              </w:rPr>
              <w:t xml:space="preserve">.           ( </w:t>
            </w:r>
            <w:r w:rsidRPr="00521797">
              <w:rPr>
                <w:i/>
                <w:noProof/>
                <w:position w:val="-12"/>
                <w:sz w:val="22"/>
                <w:szCs w:val="22"/>
              </w:rPr>
              <w:drawing>
                <wp:inline distT="0" distB="0" distL="0" distR="0" wp14:anchorId="65FE0F54" wp14:editId="5E9EFCE7">
                  <wp:extent cx="238125" cy="247650"/>
                  <wp:effectExtent l="0" t="0" r="9525" b="0"/>
                  <wp:docPr id="456" name="Рисунок 148" descr="base_25_164085_6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8" descr="base_25_164085_634"/>
                          <pic:cNvPicPr>
                            <a:picLocks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1797">
              <w:rPr>
                <w:i/>
                <w:sz w:val="22"/>
                <w:szCs w:val="22"/>
                <w:lang w:eastAsia="en-US"/>
              </w:rPr>
              <w:t>)</w:t>
            </w:r>
            <w:proofErr w:type="gramEnd"/>
          </w:p>
        </w:tc>
        <w:tc>
          <w:tcPr>
            <w:tcW w:w="1734" w:type="dxa"/>
          </w:tcPr>
          <w:p w:rsidR="00BF36CB" w:rsidRPr="00521797" w:rsidRDefault="00BF36CB" w:rsidP="00C53097">
            <w:pPr>
              <w:widowControl w:val="0"/>
              <w:overflowPunct/>
              <w:ind w:right="424"/>
              <w:jc w:val="center"/>
              <w:textAlignment w:val="auto"/>
              <w:rPr>
                <w:i/>
                <w:sz w:val="22"/>
                <w:szCs w:val="22"/>
                <w:lang w:eastAsia="en-US"/>
              </w:rPr>
            </w:pPr>
            <w:r w:rsidRPr="00521797">
              <w:rPr>
                <w:i/>
                <w:sz w:val="22"/>
                <w:szCs w:val="22"/>
                <w:lang w:eastAsia="en-US"/>
              </w:rPr>
              <w:t>Затраты (всего, руб.)</w:t>
            </w:r>
          </w:p>
        </w:tc>
      </w:tr>
      <w:tr w:rsidR="00BF36CB" w:rsidTr="00C53097">
        <w:tc>
          <w:tcPr>
            <w:tcW w:w="3208" w:type="dxa"/>
          </w:tcPr>
          <w:p w:rsidR="00BF36CB" w:rsidRPr="00521797" w:rsidRDefault="00BF36CB" w:rsidP="00C53097">
            <w:pPr>
              <w:ind w:right="424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Конверт маркированный</w:t>
            </w:r>
          </w:p>
        </w:tc>
        <w:tc>
          <w:tcPr>
            <w:tcW w:w="2299" w:type="dxa"/>
            <w:vAlign w:val="center"/>
          </w:tcPr>
          <w:p w:rsidR="00BF36CB" w:rsidRPr="00521797" w:rsidRDefault="00ED0C95" w:rsidP="00C53097">
            <w:pPr>
              <w:ind w:right="4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3</w:t>
            </w:r>
            <w:r w:rsidR="00BF36CB" w:rsidRPr="00521797">
              <w:rPr>
                <w:sz w:val="22"/>
                <w:szCs w:val="22"/>
              </w:rPr>
              <w:t>00</w:t>
            </w:r>
          </w:p>
        </w:tc>
        <w:tc>
          <w:tcPr>
            <w:tcW w:w="2115" w:type="dxa"/>
            <w:vAlign w:val="center"/>
          </w:tcPr>
          <w:p w:rsidR="00BF36CB" w:rsidRPr="00521797" w:rsidRDefault="00BF36CB" w:rsidP="00ED0C95">
            <w:pPr>
              <w:tabs>
                <w:tab w:val="left" w:pos="2550"/>
              </w:tabs>
              <w:ind w:right="34"/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не более </w:t>
            </w:r>
            <w:r>
              <w:rPr>
                <w:sz w:val="22"/>
                <w:szCs w:val="22"/>
              </w:rPr>
              <w:t>3</w:t>
            </w:r>
            <w:r w:rsidR="00ED0C95">
              <w:rPr>
                <w:sz w:val="22"/>
                <w:szCs w:val="22"/>
              </w:rPr>
              <w:t>3</w:t>
            </w:r>
            <w:r w:rsidRPr="00521797">
              <w:rPr>
                <w:sz w:val="22"/>
                <w:szCs w:val="22"/>
              </w:rPr>
              <w:t>,00</w:t>
            </w:r>
          </w:p>
        </w:tc>
        <w:tc>
          <w:tcPr>
            <w:tcW w:w="1734" w:type="dxa"/>
          </w:tcPr>
          <w:p w:rsidR="00BF36CB" w:rsidRPr="00521797" w:rsidRDefault="00ED0C95" w:rsidP="00C53097">
            <w:pPr>
              <w:tabs>
                <w:tab w:val="left" w:pos="2550"/>
              </w:tabs>
              <w:ind w:righ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BF36CB" w:rsidRPr="00521797">
              <w:rPr>
                <w:sz w:val="22"/>
                <w:szCs w:val="22"/>
              </w:rPr>
              <w:t>00,00</w:t>
            </w:r>
          </w:p>
        </w:tc>
      </w:tr>
    </w:tbl>
    <w:p w:rsidR="00BF36CB" w:rsidRDefault="00BF36CB" w:rsidP="00BF36CB">
      <w:pPr>
        <w:widowControl w:val="0"/>
        <w:overflowPunct/>
        <w:adjustRightInd/>
        <w:ind w:right="424" w:firstLine="709"/>
        <w:jc w:val="right"/>
        <w:textAlignment w:val="auto"/>
        <w:rPr>
          <w:sz w:val="28"/>
          <w:szCs w:val="28"/>
        </w:rPr>
      </w:pPr>
    </w:p>
    <w:p w:rsidR="00BF36CB" w:rsidRPr="00722F9A" w:rsidRDefault="00BF36CB" w:rsidP="00BF36CB">
      <w:pPr>
        <w:widowControl w:val="0"/>
        <w:tabs>
          <w:tab w:val="left" w:pos="9355"/>
        </w:tabs>
        <w:overflowPunct/>
        <w:adjustRightInd/>
        <w:ind w:right="-1" w:firstLine="709"/>
        <w:jc w:val="right"/>
        <w:textAlignment w:val="auto"/>
        <w:rPr>
          <w:szCs w:val="24"/>
        </w:rPr>
      </w:pPr>
      <w:r w:rsidRPr="00722F9A">
        <w:rPr>
          <w:szCs w:val="24"/>
        </w:rPr>
        <w:t>Таблица</w:t>
      </w:r>
      <w:r w:rsidR="00685D6F">
        <w:rPr>
          <w:szCs w:val="24"/>
        </w:rPr>
        <w:t xml:space="preserve"> 5</w:t>
      </w: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3207"/>
        <w:gridCol w:w="2322"/>
        <w:gridCol w:w="2126"/>
        <w:gridCol w:w="1701"/>
      </w:tblGrid>
      <w:tr w:rsidR="00BF36CB" w:rsidTr="00C53097">
        <w:tc>
          <w:tcPr>
            <w:tcW w:w="3207" w:type="dxa"/>
            <w:vAlign w:val="center"/>
          </w:tcPr>
          <w:p w:rsidR="00BF36CB" w:rsidRPr="00521797" w:rsidRDefault="00BF36CB" w:rsidP="00C53097">
            <w:pPr>
              <w:ind w:right="424"/>
              <w:jc w:val="center"/>
              <w:rPr>
                <w:i/>
                <w:sz w:val="22"/>
                <w:szCs w:val="22"/>
              </w:rPr>
            </w:pPr>
            <w:r w:rsidRPr="00521797">
              <w:rPr>
                <w:i/>
                <w:sz w:val="22"/>
                <w:szCs w:val="22"/>
              </w:rPr>
              <w:t>Денежные документы</w:t>
            </w:r>
          </w:p>
        </w:tc>
        <w:tc>
          <w:tcPr>
            <w:tcW w:w="2322" w:type="dxa"/>
            <w:vAlign w:val="center"/>
          </w:tcPr>
          <w:p w:rsidR="00BF36CB" w:rsidRPr="00521797" w:rsidRDefault="00BF36CB" w:rsidP="00C53097">
            <w:pPr>
              <w:ind w:right="424"/>
              <w:jc w:val="center"/>
              <w:rPr>
                <w:i/>
                <w:sz w:val="22"/>
                <w:szCs w:val="22"/>
              </w:rPr>
            </w:pPr>
            <w:r w:rsidRPr="00521797">
              <w:rPr>
                <w:i/>
                <w:sz w:val="22"/>
                <w:szCs w:val="22"/>
              </w:rPr>
              <w:t>Количество, шт</w:t>
            </w:r>
            <w:proofErr w:type="gramStart"/>
            <w:r w:rsidRPr="00521797">
              <w:rPr>
                <w:i/>
                <w:sz w:val="22"/>
                <w:szCs w:val="22"/>
              </w:rPr>
              <w:t xml:space="preserve">. ( </w:t>
            </w:r>
            <w:r w:rsidRPr="00521797">
              <w:rPr>
                <w:noProof/>
                <w:position w:val="-12"/>
                <w:sz w:val="22"/>
                <w:szCs w:val="22"/>
              </w:rPr>
              <w:drawing>
                <wp:inline distT="0" distB="0" distL="0" distR="0" wp14:anchorId="3EC3C1C4" wp14:editId="76ED5B49">
                  <wp:extent cx="276225" cy="247650"/>
                  <wp:effectExtent l="0" t="0" r="9525" b="0"/>
                  <wp:docPr id="461" name="Рисунок 147" descr="base_25_164085_6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7" descr="base_25_164085_633"/>
                          <pic:cNvPicPr>
                            <a:picLocks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1797">
              <w:rPr>
                <w:i/>
                <w:sz w:val="22"/>
                <w:szCs w:val="22"/>
              </w:rPr>
              <w:t>)</w:t>
            </w:r>
            <w:proofErr w:type="gramEnd"/>
          </w:p>
        </w:tc>
        <w:tc>
          <w:tcPr>
            <w:tcW w:w="2126" w:type="dxa"/>
            <w:vAlign w:val="center"/>
          </w:tcPr>
          <w:p w:rsidR="00BF36CB" w:rsidRPr="00521797" w:rsidRDefault="00BF36CB" w:rsidP="00C53097">
            <w:pPr>
              <w:tabs>
                <w:tab w:val="left" w:pos="2442"/>
              </w:tabs>
              <w:ind w:right="141"/>
              <w:jc w:val="center"/>
              <w:rPr>
                <w:i/>
                <w:sz w:val="22"/>
                <w:szCs w:val="22"/>
              </w:rPr>
            </w:pPr>
            <w:r w:rsidRPr="00521797">
              <w:rPr>
                <w:i/>
                <w:sz w:val="22"/>
                <w:szCs w:val="22"/>
              </w:rPr>
              <w:t>Номинал, руб.</w:t>
            </w:r>
          </w:p>
          <w:p w:rsidR="00BF36CB" w:rsidRPr="00521797" w:rsidRDefault="00BF36CB" w:rsidP="00C53097">
            <w:pPr>
              <w:tabs>
                <w:tab w:val="left" w:pos="2442"/>
              </w:tabs>
              <w:ind w:right="141"/>
              <w:jc w:val="center"/>
              <w:rPr>
                <w:i/>
                <w:sz w:val="22"/>
                <w:szCs w:val="22"/>
              </w:rPr>
            </w:pPr>
            <w:r w:rsidRPr="00521797">
              <w:rPr>
                <w:i/>
                <w:sz w:val="22"/>
                <w:szCs w:val="22"/>
              </w:rPr>
              <w:t>(</w:t>
            </w:r>
            <w:r w:rsidRPr="00521797">
              <w:rPr>
                <w:noProof/>
                <w:position w:val="-12"/>
                <w:sz w:val="22"/>
                <w:szCs w:val="22"/>
              </w:rPr>
              <w:drawing>
                <wp:inline distT="0" distB="0" distL="0" distR="0" wp14:anchorId="0AD3EC9E" wp14:editId="7F292EDA">
                  <wp:extent cx="238125" cy="247650"/>
                  <wp:effectExtent l="0" t="0" r="9525" b="0"/>
                  <wp:docPr id="462" name="Рисунок 148" descr="base_25_164085_6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8" descr="base_25_164085_634"/>
                          <pic:cNvPicPr>
                            <a:picLocks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1797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1701" w:type="dxa"/>
          </w:tcPr>
          <w:p w:rsidR="00BF36CB" w:rsidRPr="00521797" w:rsidRDefault="00BF36CB" w:rsidP="00C53097">
            <w:pPr>
              <w:tabs>
                <w:tab w:val="left" w:pos="2442"/>
              </w:tabs>
              <w:ind w:right="141"/>
              <w:jc w:val="center"/>
              <w:rPr>
                <w:i/>
                <w:sz w:val="22"/>
                <w:szCs w:val="22"/>
              </w:rPr>
            </w:pPr>
            <w:r w:rsidRPr="00521797">
              <w:rPr>
                <w:i/>
                <w:sz w:val="22"/>
                <w:szCs w:val="22"/>
              </w:rPr>
              <w:t>Затраты (всего, руб.)</w:t>
            </w:r>
          </w:p>
        </w:tc>
      </w:tr>
      <w:tr w:rsidR="00BF36CB" w:rsidTr="00C53097">
        <w:tc>
          <w:tcPr>
            <w:tcW w:w="3207" w:type="dxa"/>
          </w:tcPr>
          <w:p w:rsidR="00BF36CB" w:rsidRPr="00521797" w:rsidRDefault="00BF36CB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Почтовая марка</w:t>
            </w:r>
          </w:p>
        </w:tc>
        <w:tc>
          <w:tcPr>
            <w:tcW w:w="2322" w:type="dxa"/>
          </w:tcPr>
          <w:p w:rsidR="00BF36CB" w:rsidRPr="00521797" w:rsidRDefault="00BF36CB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не более </w:t>
            </w:r>
            <w:r>
              <w:rPr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BF36CB" w:rsidRPr="00521797" w:rsidRDefault="00BF36CB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1,00</w:t>
            </w:r>
          </w:p>
        </w:tc>
        <w:tc>
          <w:tcPr>
            <w:tcW w:w="1701" w:type="dxa"/>
          </w:tcPr>
          <w:p w:rsidR="00BF36CB" w:rsidRPr="00521797" w:rsidRDefault="00BF36CB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521797">
              <w:rPr>
                <w:sz w:val="22"/>
                <w:szCs w:val="22"/>
              </w:rPr>
              <w:t>00,00</w:t>
            </w:r>
          </w:p>
        </w:tc>
      </w:tr>
      <w:tr w:rsidR="00BF36CB" w:rsidTr="00C53097">
        <w:tc>
          <w:tcPr>
            <w:tcW w:w="3207" w:type="dxa"/>
          </w:tcPr>
          <w:p w:rsidR="00BF36CB" w:rsidRPr="00521797" w:rsidRDefault="00BF36CB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Почтовая марка</w:t>
            </w:r>
          </w:p>
        </w:tc>
        <w:tc>
          <w:tcPr>
            <w:tcW w:w="2322" w:type="dxa"/>
          </w:tcPr>
          <w:p w:rsidR="00BF36CB" w:rsidRPr="00521797" w:rsidRDefault="00BF36CB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не более </w:t>
            </w:r>
            <w:r>
              <w:rPr>
                <w:sz w:val="22"/>
                <w:szCs w:val="22"/>
              </w:rPr>
              <w:t>20</w:t>
            </w:r>
            <w:r w:rsidRPr="00521797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vAlign w:val="center"/>
          </w:tcPr>
          <w:p w:rsidR="00BF36CB" w:rsidRPr="00521797" w:rsidRDefault="00BF36CB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2,00</w:t>
            </w:r>
          </w:p>
        </w:tc>
        <w:tc>
          <w:tcPr>
            <w:tcW w:w="1701" w:type="dxa"/>
          </w:tcPr>
          <w:p w:rsidR="00BF36CB" w:rsidRPr="00521797" w:rsidRDefault="00BF36CB" w:rsidP="00BF36CB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521797">
              <w:rPr>
                <w:sz w:val="22"/>
                <w:szCs w:val="22"/>
              </w:rPr>
              <w:t>00,00</w:t>
            </w:r>
          </w:p>
        </w:tc>
      </w:tr>
      <w:tr w:rsidR="00BF36CB" w:rsidTr="00C53097">
        <w:tc>
          <w:tcPr>
            <w:tcW w:w="3207" w:type="dxa"/>
          </w:tcPr>
          <w:p w:rsidR="00BF36CB" w:rsidRPr="00521797" w:rsidRDefault="00BF36CB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Почтовая марка</w:t>
            </w:r>
          </w:p>
        </w:tc>
        <w:tc>
          <w:tcPr>
            <w:tcW w:w="2322" w:type="dxa"/>
          </w:tcPr>
          <w:p w:rsidR="00BF36CB" w:rsidRPr="00521797" w:rsidRDefault="00BF36CB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не более </w:t>
            </w:r>
            <w:r>
              <w:rPr>
                <w:sz w:val="22"/>
                <w:szCs w:val="22"/>
              </w:rPr>
              <w:t>20</w:t>
            </w:r>
            <w:r w:rsidRPr="00521797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vAlign w:val="center"/>
          </w:tcPr>
          <w:p w:rsidR="00BF36CB" w:rsidRPr="00521797" w:rsidRDefault="00BF36CB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521797">
              <w:rPr>
                <w:sz w:val="22"/>
                <w:szCs w:val="22"/>
              </w:rPr>
              <w:t>,00</w:t>
            </w:r>
          </w:p>
        </w:tc>
        <w:tc>
          <w:tcPr>
            <w:tcW w:w="1701" w:type="dxa"/>
          </w:tcPr>
          <w:p w:rsidR="00BF36CB" w:rsidRPr="00521797" w:rsidRDefault="00BF36CB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521797">
              <w:rPr>
                <w:sz w:val="22"/>
                <w:szCs w:val="22"/>
              </w:rPr>
              <w:t>00,00</w:t>
            </w:r>
          </w:p>
        </w:tc>
      </w:tr>
      <w:tr w:rsidR="00BF36CB" w:rsidTr="00C53097">
        <w:tc>
          <w:tcPr>
            <w:tcW w:w="3207" w:type="dxa"/>
          </w:tcPr>
          <w:p w:rsidR="00BF36CB" w:rsidRPr="00521797" w:rsidRDefault="00BF36CB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Почтовая марка</w:t>
            </w:r>
          </w:p>
        </w:tc>
        <w:tc>
          <w:tcPr>
            <w:tcW w:w="2322" w:type="dxa"/>
            <w:vAlign w:val="center"/>
          </w:tcPr>
          <w:p w:rsidR="00BF36CB" w:rsidRPr="00521797" w:rsidRDefault="00BF36CB" w:rsidP="00C530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200</w:t>
            </w:r>
          </w:p>
        </w:tc>
        <w:tc>
          <w:tcPr>
            <w:tcW w:w="2126" w:type="dxa"/>
            <w:vAlign w:val="center"/>
          </w:tcPr>
          <w:p w:rsidR="00BF36CB" w:rsidRPr="00521797" w:rsidRDefault="00BF36CB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521797">
              <w:rPr>
                <w:sz w:val="22"/>
                <w:szCs w:val="22"/>
              </w:rPr>
              <w:t>,00</w:t>
            </w:r>
          </w:p>
        </w:tc>
        <w:tc>
          <w:tcPr>
            <w:tcW w:w="1701" w:type="dxa"/>
          </w:tcPr>
          <w:p w:rsidR="00BF36CB" w:rsidRPr="00521797" w:rsidRDefault="00BF36CB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Pr="00521797">
              <w:rPr>
                <w:sz w:val="22"/>
                <w:szCs w:val="22"/>
              </w:rPr>
              <w:t>0,00</w:t>
            </w:r>
          </w:p>
        </w:tc>
      </w:tr>
      <w:tr w:rsidR="00BF36CB" w:rsidTr="00C53097">
        <w:tc>
          <w:tcPr>
            <w:tcW w:w="3207" w:type="dxa"/>
          </w:tcPr>
          <w:p w:rsidR="00BF36CB" w:rsidRPr="00521797" w:rsidRDefault="00BF36CB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Почтовая марка</w:t>
            </w:r>
          </w:p>
        </w:tc>
        <w:tc>
          <w:tcPr>
            <w:tcW w:w="2322" w:type="dxa"/>
            <w:vAlign w:val="center"/>
          </w:tcPr>
          <w:p w:rsidR="00BF36CB" w:rsidRPr="00521797" w:rsidRDefault="00BF36CB" w:rsidP="00C530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2</w:t>
            </w:r>
            <w:r w:rsidRPr="00521797">
              <w:rPr>
                <w:sz w:val="22"/>
                <w:szCs w:val="22"/>
              </w:rPr>
              <w:t>00</w:t>
            </w:r>
          </w:p>
        </w:tc>
        <w:tc>
          <w:tcPr>
            <w:tcW w:w="2126" w:type="dxa"/>
            <w:vAlign w:val="center"/>
          </w:tcPr>
          <w:p w:rsidR="00BF36CB" w:rsidRPr="00521797" w:rsidRDefault="00BF36CB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5,00</w:t>
            </w:r>
          </w:p>
        </w:tc>
        <w:tc>
          <w:tcPr>
            <w:tcW w:w="1701" w:type="dxa"/>
          </w:tcPr>
          <w:p w:rsidR="00BF36CB" w:rsidRPr="00521797" w:rsidRDefault="00BF36CB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521797">
              <w:rPr>
                <w:sz w:val="22"/>
                <w:szCs w:val="22"/>
              </w:rPr>
              <w:t>00,00</w:t>
            </w:r>
          </w:p>
        </w:tc>
      </w:tr>
      <w:tr w:rsidR="00BF36CB" w:rsidTr="00C53097">
        <w:tc>
          <w:tcPr>
            <w:tcW w:w="3207" w:type="dxa"/>
          </w:tcPr>
          <w:p w:rsidR="00BF36CB" w:rsidRPr="00521797" w:rsidRDefault="00BF36CB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Почтовая марка</w:t>
            </w:r>
          </w:p>
        </w:tc>
        <w:tc>
          <w:tcPr>
            <w:tcW w:w="2322" w:type="dxa"/>
            <w:vAlign w:val="center"/>
          </w:tcPr>
          <w:p w:rsidR="00BF36CB" w:rsidRPr="00521797" w:rsidRDefault="00BF36CB" w:rsidP="00BF3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2</w:t>
            </w:r>
            <w:r w:rsidRPr="00521797">
              <w:rPr>
                <w:sz w:val="22"/>
                <w:szCs w:val="22"/>
              </w:rPr>
              <w:t>00</w:t>
            </w:r>
          </w:p>
        </w:tc>
        <w:tc>
          <w:tcPr>
            <w:tcW w:w="2126" w:type="dxa"/>
            <w:vAlign w:val="center"/>
          </w:tcPr>
          <w:p w:rsidR="00BF36CB" w:rsidRPr="00521797" w:rsidRDefault="00BF36CB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6,00</w:t>
            </w:r>
          </w:p>
        </w:tc>
        <w:tc>
          <w:tcPr>
            <w:tcW w:w="1701" w:type="dxa"/>
          </w:tcPr>
          <w:p w:rsidR="00BF36CB" w:rsidRPr="00521797" w:rsidRDefault="00BF36CB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521797">
              <w:rPr>
                <w:sz w:val="22"/>
                <w:szCs w:val="22"/>
              </w:rPr>
              <w:t>00,00</w:t>
            </w:r>
          </w:p>
        </w:tc>
      </w:tr>
      <w:tr w:rsidR="00BF36CB" w:rsidTr="00C53097">
        <w:tc>
          <w:tcPr>
            <w:tcW w:w="3207" w:type="dxa"/>
          </w:tcPr>
          <w:p w:rsidR="00BF36CB" w:rsidRPr="00521797" w:rsidRDefault="00BF36CB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Почтовая марка</w:t>
            </w:r>
          </w:p>
        </w:tc>
        <w:tc>
          <w:tcPr>
            <w:tcW w:w="2322" w:type="dxa"/>
            <w:vAlign w:val="center"/>
          </w:tcPr>
          <w:p w:rsidR="00BF36CB" w:rsidRPr="00521797" w:rsidRDefault="00BF36CB" w:rsidP="00BF36CB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не более </w:t>
            </w:r>
            <w:r>
              <w:rPr>
                <w:sz w:val="22"/>
                <w:szCs w:val="22"/>
              </w:rPr>
              <w:t>2</w:t>
            </w:r>
            <w:r w:rsidRPr="00521797">
              <w:rPr>
                <w:sz w:val="22"/>
                <w:szCs w:val="22"/>
              </w:rPr>
              <w:t>00</w:t>
            </w:r>
          </w:p>
        </w:tc>
        <w:tc>
          <w:tcPr>
            <w:tcW w:w="2126" w:type="dxa"/>
            <w:vAlign w:val="center"/>
          </w:tcPr>
          <w:p w:rsidR="00BF36CB" w:rsidRPr="00521797" w:rsidRDefault="00BF36CB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10,00</w:t>
            </w:r>
          </w:p>
        </w:tc>
        <w:tc>
          <w:tcPr>
            <w:tcW w:w="1701" w:type="dxa"/>
          </w:tcPr>
          <w:p w:rsidR="00BF36CB" w:rsidRPr="00521797" w:rsidRDefault="00BF36CB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521797">
              <w:rPr>
                <w:sz w:val="22"/>
                <w:szCs w:val="22"/>
              </w:rPr>
              <w:t>000,00</w:t>
            </w:r>
          </w:p>
        </w:tc>
      </w:tr>
      <w:tr w:rsidR="00BF36CB" w:rsidTr="00C53097">
        <w:tc>
          <w:tcPr>
            <w:tcW w:w="3207" w:type="dxa"/>
          </w:tcPr>
          <w:p w:rsidR="00BF36CB" w:rsidRPr="00521797" w:rsidRDefault="00BF36CB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Почтовая марка</w:t>
            </w:r>
          </w:p>
        </w:tc>
        <w:tc>
          <w:tcPr>
            <w:tcW w:w="2322" w:type="dxa"/>
            <w:vAlign w:val="center"/>
          </w:tcPr>
          <w:p w:rsidR="00BF36CB" w:rsidRPr="00521797" w:rsidRDefault="00BF36CB" w:rsidP="00BF3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20</w:t>
            </w:r>
            <w:r w:rsidRPr="00521797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vAlign w:val="center"/>
          </w:tcPr>
          <w:p w:rsidR="00BF36CB" w:rsidRPr="00521797" w:rsidRDefault="00BF36CB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521797">
              <w:rPr>
                <w:sz w:val="22"/>
                <w:szCs w:val="22"/>
              </w:rPr>
              <w:t>,00</w:t>
            </w:r>
          </w:p>
        </w:tc>
        <w:tc>
          <w:tcPr>
            <w:tcW w:w="1701" w:type="dxa"/>
          </w:tcPr>
          <w:p w:rsidR="00BF36CB" w:rsidRPr="00521797" w:rsidRDefault="00BF36CB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4600</w:t>
            </w:r>
            <w:r w:rsidRPr="00521797">
              <w:rPr>
                <w:sz w:val="22"/>
                <w:szCs w:val="22"/>
              </w:rPr>
              <w:t>,00</w:t>
            </w:r>
          </w:p>
        </w:tc>
      </w:tr>
      <w:tr w:rsidR="00ED0C95" w:rsidTr="00C53097">
        <w:tc>
          <w:tcPr>
            <w:tcW w:w="3207" w:type="dxa"/>
          </w:tcPr>
          <w:p w:rsidR="00ED0C95" w:rsidRPr="00521797" w:rsidRDefault="00ED0C95" w:rsidP="00FD2C5C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Почтовая марка</w:t>
            </w:r>
          </w:p>
        </w:tc>
        <w:tc>
          <w:tcPr>
            <w:tcW w:w="2322" w:type="dxa"/>
            <w:vAlign w:val="center"/>
          </w:tcPr>
          <w:p w:rsidR="00ED0C95" w:rsidRPr="00521797" w:rsidRDefault="00ED0C95" w:rsidP="00ED0C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100</w:t>
            </w:r>
          </w:p>
        </w:tc>
        <w:tc>
          <w:tcPr>
            <w:tcW w:w="2126" w:type="dxa"/>
            <w:vAlign w:val="center"/>
          </w:tcPr>
          <w:p w:rsidR="00ED0C95" w:rsidRPr="00521797" w:rsidRDefault="00ED0C95" w:rsidP="00FD2C5C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Pr="00521797">
              <w:rPr>
                <w:sz w:val="22"/>
                <w:szCs w:val="22"/>
              </w:rPr>
              <w:t>,00</w:t>
            </w:r>
          </w:p>
        </w:tc>
        <w:tc>
          <w:tcPr>
            <w:tcW w:w="1701" w:type="dxa"/>
          </w:tcPr>
          <w:p w:rsidR="00ED0C95" w:rsidRPr="00521797" w:rsidRDefault="00ED0C95" w:rsidP="00FD2C5C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  <w:r w:rsidRPr="00521797">
              <w:rPr>
                <w:sz w:val="22"/>
                <w:szCs w:val="22"/>
              </w:rPr>
              <w:t>,00</w:t>
            </w:r>
          </w:p>
        </w:tc>
      </w:tr>
      <w:tr w:rsidR="00BF36CB" w:rsidTr="00C53097">
        <w:tc>
          <w:tcPr>
            <w:tcW w:w="3207" w:type="dxa"/>
          </w:tcPr>
          <w:p w:rsidR="00BF36CB" w:rsidRPr="00521797" w:rsidRDefault="00BF36CB" w:rsidP="00C53097">
            <w:pPr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ВСЕГО</w:t>
            </w:r>
          </w:p>
        </w:tc>
        <w:tc>
          <w:tcPr>
            <w:tcW w:w="2322" w:type="dxa"/>
            <w:vAlign w:val="center"/>
          </w:tcPr>
          <w:p w:rsidR="00BF36CB" w:rsidRPr="00521797" w:rsidRDefault="00BF36CB" w:rsidP="00C530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BF36CB" w:rsidRPr="00521797" w:rsidRDefault="00BF36CB" w:rsidP="00C53097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F36CB" w:rsidRPr="00521797" w:rsidRDefault="00BF36CB" w:rsidP="00ED0C95">
            <w:pPr>
              <w:tabs>
                <w:tab w:val="left" w:pos="269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D0C9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800</w:t>
            </w:r>
            <w:r w:rsidRPr="00521797">
              <w:rPr>
                <w:sz w:val="22"/>
                <w:szCs w:val="22"/>
              </w:rPr>
              <w:t>,00</w:t>
            </w:r>
          </w:p>
        </w:tc>
      </w:tr>
    </w:tbl>
    <w:p w:rsidR="00BF36CB" w:rsidRDefault="00BF36CB" w:rsidP="00BF36CB">
      <w:pPr>
        <w:widowControl w:val="0"/>
        <w:tabs>
          <w:tab w:val="left" w:pos="9214"/>
        </w:tabs>
        <w:overflowPunct/>
        <w:adjustRightInd/>
        <w:ind w:right="-1" w:firstLine="709"/>
        <w:jc w:val="both"/>
        <w:textAlignment w:val="auto"/>
        <w:rPr>
          <w:szCs w:val="24"/>
        </w:rPr>
      </w:pPr>
    </w:p>
    <w:p w:rsidR="00BF36CB" w:rsidRDefault="00BF36CB" w:rsidP="00BF36CB">
      <w:pPr>
        <w:widowControl w:val="0"/>
        <w:tabs>
          <w:tab w:val="left" w:pos="9214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 xml:space="preserve">Количество и </w:t>
      </w:r>
      <w:r>
        <w:rPr>
          <w:szCs w:val="24"/>
        </w:rPr>
        <w:t xml:space="preserve">номинал почтовых марок может отличаться от приведенного перечня. </w:t>
      </w:r>
      <w:r w:rsidRPr="00722F9A">
        <w:rPr>
          <w:szCs w:val="24"/>
        </w:rPr>
        <w:t>З</w:t>
      </w:r>
      <w:r>
        <w:rPr>
          <w:szCs w:val="24"/>
        </w:rPr>
        <w:t>акупка приведенных в перечне, а</w:t>
      </w:r>
      <w:r w:rsidRPr="00722F9A">
        <w:rPr>
          <w:szCs w:val="24"/>
        </w:rPr>
        <w:t xml:space="preserve"> также не указанных </w:t>
      </w:r>
      <w:r>
        <w:rPr>
          <w:szCs w:val="24"/>
        </w:rPr>
        <w:t>почтовых марок</w:t>
      </w:r>
      <w:r w:rsidRPr="00722F9A">
        <w:rPr>
          <w:szCs w:val="24"/>
        </w:rPr>
        <w:t>, осуществляется в пределах доведенных лимитов бюджетных обязательств на обеспечение функций Администрации</w:t>
      </w:r>
      <w:r>
        <w:rPr>
          <w:szCs w:val="24"/>
        </w:rPr>
        <w:t>.</w:t>
      </w:r>
    </w:p>
    <w:p w:rsidR="008C115A" w:rsidRDefault="006C589B" w:rsidP="00992D64">
      <w:pPr>
        <w:widowControl w:val="0"/>
        <w:tabs>
          <w:tab w:val="left" w:pos="9355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>
        <w:rPr>
          <w:szCs w:val="24"/>
        </w:rPr>
        <w:t>1</w:t>
      </w:r>
      <w:r w:rsidR="00D57A7E">
        <w:rPr>
          <w:szCs w:val="24"/>
        </w:rPr>
        <w:t>3</w:t>
      </w:r>
      <w:r w:rsidR="00992D64">
        <w:rPr>
          <w:szCs w:val="24"/>
        </w:rPr>
        <w:t>. Открытие</w:t>
      </w:r>
      <w:r w:rsidR="00566398">
        <w:rPr>
          <w:szCs w:val="24"/>
        </w:rPr>
        <w:t xml:space="preserve"> годового доступа к системе эле</w:t>
      </w:r>
      <w:r w:rsidR="00992D64">
        <w:rPr>
          <w:szCs w:val="24"/>
        </w:rPr>
        <w:t>к</w:t>
      </w:r>
      <w:r w:rsidR="00566398">
        <w:rPr>
          <w:szCs w:val="24"/>
        </w:rPr>
        <w:t>т</w:t>
      </w:r>
      <w:r w:rsidR="00992D64">
        <w:rPr>
          <w:szCs w:val="24"/>
        </w:rPr>
        <w:t>р</w:t>
      </w:r>
      <w:r w:rsidR="00566398">
        <w:rPr>
          <w:szCs w:val="24"/>
        </w:rPr>
        <w:t>онного документооборота ФНС, ПФР</w:t>
      </w:r>
      <w:r w:rsidR="00992D64">
        <w:rPr>
          <w:szCs w:val="24"/>
        </w:rPr>
        <w:t>, Росстат, ФСС.</w:t>
      </w:r>
    </w:p>
    <w:p w:rsidR="00992D64" w:rsidRPr="00722F9A" w:rsidRDefault="00992D64" w:rsidP="00992D64">
      <w:pPr>
        <w:widowControl w:val="0"/>
        <w:overflowPunct/>
        <w:adjustRightInd/>
        <w:ind w:right="-1"/>
        <w:jc w:val="right"/>
        <w:textAlignment w:val="auto"/>
        <w:rPr>
          <w:szCs w:val="24"/>
        </w:rPr>
      </w:pPr>
      <w:r w:rsidRPr="00722F9A">
        <w:rPr>
          <w:szCs w:val="24"/>
        </w:rPr>
        <w:t xml:space="preserve">Таблица </w:t>
      </w:r>
      <w:r w:rsidR="00685D6F">
        <w:rPr>
          <w:szCs w:val="24"/>
        </w:rPr>
        <w:t>6</w:t>
      </w: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4347"/>
        <w:gridCol w:w="1604"/>
        <w:gridCol w:w="3405"/>
      </w:tblGrid>
      <w:tr w:rsidR="00992D64" w:rsidRPr="00DF1B8B" w:rsidTr="00992D64">
        <w:tc>
          <w:tcPr>
            <w:tcW w:w="4347" w:type="dxa"/>
            <w:vAlign w:val="center"/>
          </w:tcPr>
          <w:p w:rsidR="00992D64" w:rsidRPr="00521797" w:rsidRDefault="00992D64" w:rsidP="005A35C3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i/>
                <w:sz w:val="22"/>
                <w:szCs w:val="22"/>
              </w:rPr>
            </w:pPr>
            <w:r w:rsidRPr="00521797">
              <w:rPr>
                <w:i/>
                <w:sz w:val="22"/>
                <w:szCs w:val="22"/>
              </w:rPr>
              <w:t>Наименование</w:t>
            </w:r>
          </w:p>
        </w:tc>
        <w:tc>
          <w:tcPr>
            <w:tcW w:w="1604" w:type="dxa"/>
            <w:vAlign w:val="center"/>
          </w:tcPr>
          <w:p w:rsidR="00992D64" w:rsidRPr="00521797" w:rsidRDefault="00992D64" w:rsidP="005A35C3">
            <w:pPr>
              <w:widowControl w:val="0"/>
              <w:tabs>
                <w:tab w:val="left" w:pos="1483"/>
              </w:tabs>
              <w:ind w:right="68"/>
              <w:jc w:val="center"/>
              <w:rPr>
                <w:i/>
                <w:sz w:val="22"/>
                <w:szCs w:val="22"/>
              </w:rPr>
            </w:pPr>
            <w:r w:rsidRPr="00521797">
              <w:rPr>
                <w:i/>
                <w:sz w:val="22"/>
                <w:szCs w:val="22"/>
              </w:rPr>
              <w:t>Количество</w:t>
            </w:r>
          </w:p>
        </w:tc>
        <w:tc>
          <w:tcPr>
            <w:tcW w:w="3405" w:type="dxa"/>
            <w:vAlign w:val="center"/>
          </w:tcPr>
          <w:p w:rsidR="00992D64" w:rsidRPr="00521797" w:rsidRDefault="00992D64" w:rsidP="005A35C3">
            <w:pPr>
              <w:widowControl w:val="0"/>
              <w:ind w:left="-59" w:right="34"/>
              <w:jc w:val="center"/>
              <w:rPr>
                <w:i/>
                <w:sz w:val="22"/>
                <w:szCs w:val="22"/>
              </w:rPr>
            </w:pPr>
            <w:r w:rsidRPr="00521797">
              <w:rPr>
                <w:i/>
                <w:sz w:val="22"/>
                <w:szCs w:val="22"/>
              </w:rPr>
              <w:t xml:space="preserve">Цена за единицу услуги </w:t>
            </w:r>
          </w:p>
          <w:p w:rsidR="00992D64" w:rsidRPr="00521797" w:rsidRDefault="00992D64" w:rsidP="005A35C3">
            <w:pPr>
              <w:widowControl w:val="0"/>
              <w:ind w:left="-59" w:right="34"/>
              <w:jc w:val="center"/>
              <w:rPr>
                <w:i/>
                <w:sz w:val="22"/>
                <w:szCs w:val="22"/>
              </w:rPr>
            </w:pPr>
            <w:r w:rsidRPr="00521797">
              <w:rPr>
                <w:i/>
                <w:sz w:val="22"/>
                <w:szCs w:val="22"/>
              </w:rPr>
              <w:t>(не более</w:t>
            </w:r>
            <w:r w:rsidR="009D595A">
              <w:rPr>
                <w:i/>
                <w:sz w:val="22"/>
                <w:szCs w:val="22"/>
              </w:rPr>
              <w:t>,</w:t>
            </w:r>
            <w:r w:rsidRPr="00521797">
              <w:rPr>
                <w:i/>
                <w:sz w:val="22"/>
                <w:szCs w:val="22"/>
              </w:rPr>
              <w:t xml:space="preserve"> руб.)</w:t>
            </w:r>
          </w:p>
          <w:p w:rsidR="00992D64" w:rsidRPr="00521797" w:rsidRDefault="00992D64" w:rsidP="005A35C3">
            <w:pPr>
              <w:widowControl w:val="0"/>
              <w:ind w:right="424"/>
              <w:jc w:val="center"/>
              <w:rPr>
                <w:i/>
                <w:sz w:val="22"/>
                <w:szCs w:val="22"/>
              </w:rPr>
            </w:pPr>
            <w:r w:rsidRPr="00521797">
              <w:rPr>
                <w:i/>
                <w:noProof/>
                <w:sz w:val="22"/>
                <w:szCs w:val="22"/>
              </w:rPr>
              <w:drawing>
                <wp:inline distT="0" distB="0" distL="0" distR="0" wp14:anchorId="27A69751" wp14:editId="3D07C3A9">
                  <wp:extent cx="314325" cy="238125"/>
                  <wp:effectExtent l="0" t="0" r="9525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D64" w:rsidRPr="00DF1B8B" w:rsidTr="00992D64">
        <w:tc>
          <w:tcPr>
            <w:tcW w:w="4347" w:type="dxa"/>
            <w:vAlign w:val="center"/>
          </w:tcPr>
          <w:p w:rsidR="00992D64" w:rsidRPr="00521797" w:rsidRDefault="00992D64" w:rsidP="00992D64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Открытие годового доступа к системе электронного документооборота </w:t>
            </w:r>
          </w:p>
        </w:tc>
        <w:tc>
          <w:tcPr>
            <w:tcW w:w="1604" w:type="dxa"/>
            <w:vAlign w:val="center"/>
          </w:tcPr>
          <w:p w:rsidR="00992D64" w:rsidRPr="00521797" w:rsidRDefault="00992D64" w:rsidP="005A35C3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1</w:t>
            </w:r>
          </w:p>
        </w:tc>
        <w:tc>
          <w:tcPr>
            <w:tcW w:w="3405" w:type="dxa"/>
            <w:vAlign w:val="center"/>
          </w:tcPr>
          <w:p w:rsidR="00992D64" w:rsidRPr="00521797" w:rsidRDefault="00992D64" w:rsidP="005A35C3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5000</w:t>
            </w:r>
          </w:p>
        </w:tc>
      </w:tr>
    </w:tbl>
    <w:p w:rsidR="00992D64" w:rsidRDefault="00992D64" w:rsidP="008E638F">
      <w:pPr>
        <w:widowControl w:val="0"/>
        <w:overflowPunct/>
        <w:adjustRightInd/>
        <w:ind w:right="424"/>
        <w:jc w:val="center"/>
        <w:textAlignment w:val="auto"/>
        <w:outlineLvl w:val="3"/>
        <w:rPr>
          <w:b/>
          <w:szCs w:val="24"/>
        </w:rPr>
      </w:pPr>
      <w:bookmarkStart w:id="4" w:name="Par170"/>
      <w:bookmarkStart w:id="5" w:name="Par220"/>
      <w:bookmarkEnd w:id="4"/>
      <w:bookmarkEnd w:id="5"/>
    </w:p>
    <w:p w:rsidR="00B71C38" w:rsidRPr="00722F9A" w:rsidRDefault="00B71C38" w:rsidP="008E638F">
      <w:pPr>
        <w:widowControl w:val="0"/>
        <w:overflowPunct/>
        <w:adjustRightInd/>
        <w:ind w:right="424"/>
        <w:jc w:val="center"/>
        <w:textAlignment w:val="auto"/>
        <w:outlineLvl w:val="3"/>
        <w:rPr>
          <w:b/>
          <w:szCs w:val="24"/>
        </w:rPr>
      </w:pPr>
      <w:r w:rsidRPr="00722F9A">
        <w:rPr>
          <w:b/>
          <w:szCs w:val="24"/>
        </w:rPr>
        <w:t>Затраты на приобретение прочих работ и услуг,</w:t>
      </w:r>
    </w:p>
    <w:p w:rsidR="00B71C38" w:rsidRPr="00722F9A" w:rsidRDefault="00B71C38" w:rsidP="008E638F">
      <w:pPr>
        <w:widowControl w:val="0"/>
        <w:overflowPunct/>
        <w:adjustRightInd/>
        <w:ind w:right="424"/>
        <w:jc w:val="center"/>
        <w:textAlignment w:val="auto"/>
        <w:rPr>
          <w:b/>
          <w:szCs w:val="24"/>
        </w:rPr>
      </w:pPr>
      <w:r w:rsidRPr="00722F9A">
        <w:rPr>
          <w:b/>
          <w:szCs w:val="24"/>
        </w:rPr>
        <w:t>не относящиеся к затратам на услуги связи</w:t>
      </w:r>
    </w:p>
    <w:p w:rsidR="00B71C38" w:rsidRPr="00722F9A" w:rsidRDefault="00B71C38" w:rsidP="008E638F">
      <w:pPr>
        <w:widowControl w:val="0"/>
        <w:overflowPunct/>
        <w:adjustRightInd/>
        <w:ind w:right="424" w:firstLine="709"/>
        <w:jc w:val="center"/>
        <w:textAlignment w:val="auto"/>
        <w:rPr>
          <w:szCs w:val="24"/>
        </w:rPr>
      </w:pPr>
    </w:p>
    <w:p w:rsidR="00B71C38" w:rsidRPr="00722F9A" w:rsidRDefault="006C589B" w:rsidP="008558A2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>
        <w:rPr>
          <w:szCs w:val="24"/>
        </w:rPr>
        <w:t>1</w:t>
      </w:r>
      <w:r w:rsidR="00D57A7E">
        <w:rPr>
          <w:szCs w:val="24"/>
        </w:rPr>
        <w:t>4</w:t>
      </w:r>
      <w:r w:rsidR="00B71C38" w:rsidRPr="00722F9A">
        <w:rPr>
          <w:szCs w:val="24"/>
        </w:rPr>
        <w:t>. 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 w:rsidR="00B71C38" w:rsidRPr="00722F9A">
        <w:rPr>
          <w:szCs w:val="24"/>
        </w:rPr>
        <w:t xml:space="preserve"> (</w:t>
      </w:r>
      <w:r w:rsidR="00024B21" w:rsidRPr="00722F9A">
        <w:rPr>
          <w:noProof/>
          <w:position w:val="-12"/>
          <w:szCs w:val="24"/>
        </w:rPr>
        <w:drawing>
          <wp:inline distT="0" distB="0" distL="0" distR="0" wp14:anchorId="64DA8DB9" wp14:editId="2F7BEEBD">
            <wp:extent cx="266700" cy="219075"/>
            <wp:effectExtent l="0" t="0" r="0" b="9525"/>
            <wp:docPr id="73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1C38" w:rsidRPr="00722F9A">
        <w:rPr>
          <w:szCs w:val="24"/>
        </w:rPr>
        <w:t>)</w:t>
      </w:r>
      <w:r w:rsidR="007C16D9" w:rsidRPr="00722F9A">
        <w:rPr>
          <w:szCs w:val="24"/>
        </w:rPr>
        <w:t xml:space="preserve">, </w:t>
      </w:r>
      <w:proofErr w:type="gramEnd"/>
      <w:r w:rsidR="007C16D9" w:rsidRPr="00722F9A">
        <w:rPr>
          <w:szCs w:val="24"/>
        </w:rPr>
        <w:t>а также прочих услуг</w:t>
      </w:r>
      <w:r w:rsidR="00B71C38" w:rsidRPr="00722F9A">
        <w:rPr>
          <w:szCs w:val="24"/>
        </w:rPr>
        <w:t xml:space="preserve"> определяются по формуле:</w:t>
      </w:r>
    </w:p>
    <w:p w:rsidR="00B71C38" w:rsidRPr="00722F9A" w:rsidRDefault="00B71C38" w:rsidP="008558A2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</w:p>
    <w:p w:rsidR="00B71C38" w:rsidRPr="00722F9A" w:rsidRDefault="007C16D9" w:rsidP="008E638F">
      <w:pPr>
        <w:widowControl w:val="0"/>
        <w:overflowPunct/>
        <w:adjustRightInd/>
        <w:ind w:right="424" w:firstLine="709"/>
        <w:jc w:val="center"/>
        <w:textAlignment w:val="auto"/>
        <w:rPr>
          <w:szCs w:val="24"/>
        </w:rPr>
      </w:pPr>
      <w:r w:rsidRPr="00722F9A">
        <w:rPr>
          <w:noProof/>
          <w:szCs w:val="24"/>
        </w:rPr>
        <w:drawing>
          <wp:inline distT="0" distB="0" distL="0" distR="0" wp14:anchorId="40829E27" wp14:editId="6DFA21AC">
            <wp:extent cx="1854971" cy="3873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567" cy="390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C38" w:rsidRPr="00722F9A" w:rsidRDefault="00B71C38" w:rsidP="008558A2">
      <w:pPr>
        <w:widowControl w:val="0"/>
        <w:tabs>
          <w:tab w:val="left" w:pos="9355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>где:</w:t>
      </w:r>
    </w:p>
    <w:p w:rsidR="00B71C38" w:rsidRPr="00722F9A" w:rsidRDefault="005B561C" w:rsidP="008558A2">
      <w:pPr>
        <w:widowControl w:val="0"/>
        <w:tabs>
          <w:tab w:val="left" w:pos="9355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noProof/>
          <w:szCs w:val="24"/>
        </w:rPr>
        <mc:AlternateContent>
          <mc:Choice Requires="wpc">
            <w:drawing>
              <wp:inline distT="0" distB="0" distL="0" distR="0" wp14:anchorId="36861E85" wp14:editId="524DA563">
                <wp:extent cx="286385" cy="218440"/>
                <wp:effectExtent l="2540" t="0" r="0" b="2540"/>
                <wp:docPr id="458" name="Полотно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99695" y="107315"/>
                            <a:ext cx="17907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2C5C" w:rsidRDefault="00FD2C5C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сп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>по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22860" y="15875"/>
                            <a:ext cx="768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2C5C" w:rsidRDefault="00FD2C5C">
                              <w:r>
                                <w:rPr>
                                  <w:color w:val="000000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4" o:spid="_x0000_s1026" editas="canvas" style="width:22.55pt;height:17.2pt;mso-position-horizontal-relative:char;mso-position-vertical-relative:line" coordsize="286385,218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">
                <v:shape id="_x0000_s1027" type="#_x0000_t75" style="position:absolute;width:286385;height:218440;visibility:visible;mso-wrap-style:square">
                  <v:fill o:detectmouseclick="t"/>
                  <v:path o:connecttype="none"/>
                </v:shape>
                <v:rect id="Rectangle 35" o:spid="_x0000_s1028" style="position:absolute;left:99695;top:107315;width:179070;height:10223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01dMIA&#10;AADcAAAADwAAAGRycy9kb3ducmV2LnhtbESPzYoCMRCE74LvEFrwphlFRWaNIoKgixfHfYBm0vOD&#10;SWdIss7s228WFjwWVfUVtTsM1ogX+dA6VrCYZyCIS6dbrhV8Pc6zLYgQkTUax6TghwIc9uPRDnPt&#10;er7Tq4i1SBAOOSpoYuxyKUPZkMUwdx1x8irnLcYkfS21xz7BrZHLLNtIiy2nhQY7OjVUPotvq0A+&#10;inO/LYzP3Oeyupnr5V6RU2o6GY4fICIN8R3+b1+0gtV6BX9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/TV0wgAAANwAAAAPAAAAAAAAAAAAAAAAAJgCAABkcnMvZG93&#10;bnJldi54bWxQSwUGAAAAAAQABAD1AAAAhwMAAAAA&#10;" filled="f" stroked="f">
                  <v:textbox style="mso-fit-shape-to-text:t" inset="0,0,0,0">
                    <w:txbxContent>
                      <w:p w:rsidR="001040A5" w:rsidRDefault="001040A5">
                        <w:proofErr w:type="spellStart"/>
                        <w:proofErr w:type="gramStart"/>
                        <w:r>
                          <w:rPr>
                            <w:color w:val="000000"/>
                            <w:sz w:val="14"/>
                            <w:szCs w:val="14"/>
                            <w:lang w:val="en-US"/>
                          </w:rPr>
                          <w:t>сп</w:t>
                        </w:r>
                        <w:proofErr w:type="spellEnd"/>
                        <w:r>
                          <w:rPr>
                            <w:color w:val="000000"/>
                            <w:sz w:val="14"/>
                            <w:szCs w:val="14"/>
                          </w:rPr>
                          <w:t>по</w:t>
                        </w:r>
                        <w:proofErr w:type="gramEnd"/>
                      </w:p>
                    </w:txbxContent>
                  </v:textbox>
                </v:rect>
                <v:rect id="Rectangle 36" o:spid="_x0000_s1029" style="position:absolute;left:22860;top:15875;width:76835;height:1752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GQ78IA&#10;AADcAAAADwAAAGRycy9kb3ducmV2LnhtbESPzYoCMRCE74LvEFrYm2YUXWTWKCIIKl4c9wGaSc8P&#10;Jp0hyTqzb78RhD0WVfUVtdkN1ogn+dA6VjCfZSCIS6dbrhV834/TNYgQkTUax6TglwLstuPRBnPt&#10;er7Rs4i1SBAOOSpoYuxyKUPZkMUwcx1x8irnLcYkfS21xz7BrZGLLPuUFltOCw12dGiofBQ/VoG8&#10;F8d+XRifucuiuprz6VaRU+pjMuy/QEQa4n/43T5pBcvVC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sZDvwgAAANwAAAAPAAAAAAAAAAAAAAAAAJgCAABkcnMvZG93&#10;bnJldi54bWxQSwUGAAAAAAQABAD1AAAAhwMAAAAA&#10;" filled="f" stroked="f">
                  <v:textbox style="mso-fit-shape-to-text:t" inset="0,0,0,0">
                    <w:txbxContent>
                      <w:p w:rsidR="001040A5" w:rsidRDefault="001040A5">
                        <w:r>
                          <w:rPr>
                            <w:color w:val="000000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B71C38" w:rsidRPr="00722F9A">
        <w:rPr>
          <w:szCs w:val="24"/>
        </w:rPr>
        <w:t xml:space="preserve"> – затраты на оплату услуг по сопровождению </w:t>
      </w:r>
      <w:r w:rsidR="00235F29" w:rsidRPr="00722F9A">
        <w:rPr>
          <w:szCs w:val="24"/>
        </w:rPr>
        <w:t>и приобретению программного обеспечения</w:t>
      </w:r>
      <w:r w:rsidR="00B71C38" w:rsidRPr="00722F9A">
        <w:rPr>
          <w:szCs w:val="24"/>
        </w:rPr>
        <w:t>;</w:t>
      </w:r>
    </w:p>
    <w:p w:rsidR="00B71C38" w:rsidRPr="00722F9A" w:rsidRDefault="005B561C" w:rsidP="008558A2">
      <w:pPr>
        <w:widowControl w:val="0"/>
        <w:tabs>
          <w:tab w:val="left" w:pos="9355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noProof/>
          <w:szCs w:val="24"/>
        </w:rPr>
        <mc:AlternateContent>
          <mc:Choice Requires="wpc">
            <w:drawing>
              <wp:inline distT="0" distB="0" distL="0" distR="0" wp14:anchorId="07CEB557" wp14:editId="200F6D13">
                <wp:extent cx="266065" cy="218440"/>
                <wp:effectExtent l="2540" t="2540" r="0" b="0"/>
                <wp:docPr id="39" name="Полотно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48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01600" y="107315"/>
                            <a:ext cx="9207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2C5C" w:rsidRPr="007C16D9" w:rsidRDefault="00FD2C5C">
                              <w:proofErr w:type="gramStart"/>
                              <w:r>
                                <w:rPr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п</w:t>
                              </w:r>
                              <w:r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>у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9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2860" y="15875"/>
                            <a:ext cx="768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2C5C" w:rsidRDefault="00FD2C5C">
                              <w:r>
                                <w:rPr>
                                  <w:color w:val="000000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9" o:spid="_x0000_s1030" editas="canvas" style="width:20.95pt;height:17.2pt;mso-position-horizontal-relative:char;mso-position-vertical-relative:line" coordsize="266065,218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">
                <v:shape id="_x0000_s1031" type="#_x0000_t75" style="position:absolute;width:266065;height:218440;visibility:visible;mso-wrap-style:square">
                  <v:fill o:detectmouseclick="t"/>
                  <v:path o:connecttype="none"/>
                </v:shape>
                <v:rect id="Rectangle 40" o:spid="_x0000_s1032" style="position:absolute;left:101600;top:107315;width:92075;height:10223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mprMAA&#10;AADcAAAADwAAAGRycy9kb3ducmV2LnhtbERPS2rDMBDdF3IHMYHsGrkhFONaDqUQSEI2sXuAwRp/&#10;qDQykhK7t68WgS4f718eFmvEg3wYHSt422YgiFunR+4VfDfH1xxEiMgajWNS8EsBDtXqpcRCu5lv&#10;9KhjL1IIhwIVDDFOhZShHchi2LqJOHGd8xZjgr6X2uOcwq2Ruyx7lxZHTg0DTvQ1UPtT360C2dTH&#10;Oa+Nz9xl113N+XTryCm1WS+fHyAiLfFf/HSftIL9Pq1NZ9IRk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WmprMAAAADcAAAADwAAAAAAAAAAAAAAAACYAgAAZHJzL2Rvd25y&#10;ZXYueG1sUEsFBgAAAAAEAAQA9QAAAIUDAAAAAA==&#10;" filled="f" stroked="f">
                  <v:textbox style="mso-fit-shape-to-text:t" inset="0,0,0,0">
                    <w:txbxContent>
                      <w:p w:rsidR="001040A5" w:rsidRPr="007C16D9" w:rsidRDefault="001040A5">
                        <w:proofErr w:type="gramStart"/>
                        <w:r>
                          <w:rPr>
                            <w:color w:val="000000"/>
                            <w:sz w:val="14"/>
                            <w:szCs w:val="14"/>
                            <w:lang w:val="en-US"/>
                          </w:rPr>
                          <w:t>п</w:t>
                        </w:r>
                        <w:r>
                          <w:rPr>
                            <w:color w:val="000000"/>
                            <w:sz w:val="14"/>
                            <w:szCs w:val="14"/>
                          </w:rPr>
                          <w:t>у</w:t>
                        </w:r>
                        <w:proofErr w:type="gramEnd"/>
                      </w:p>
                    </w:txbxContent>
                  </v:textbox>
                </v:rect>
                <v:rect id="Rectangle 41" o:spid="_x0000_s1033" style="position:absolute;left:22860;top:15875;width:76835;height:1752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UMN8IA&#10;AADcAAAADwAAAGRycy9kb3ducmV2LnhtbESPzYoCMRCE7wu+Q2jB25pRZHFHo4ggqOzFcR+gmfT8&#10;YNIZkuiMb2+EhT0WVfUVtd4O1ogH+dA6VjCbZiCIS6dbrhX8Xg+fSxAhIms0jknBkwJsN6OPNeba&#10;9XyhRxFrkSAcclTQxNjlUoayIYth6jri5FXOW4xJ+lpqj32CWyPnWfYlLbacFhrsaN9QeSvuVoG8&#10;Fod+WRifufO8+jGn46Uip9RkPOxWICIN8T/81z5qBYvFN7zPpCM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JQw3wgAAANwAAAAPAAAAAAAAAAAAAAAAAJgCAABkcnMvZG93&#10;bnJldi54bWxQSwUGAAAAAAQABAD1AAAAhwMAAAAA&#10;" filled="f" stroked="f">
                  <v:textbox style="mso-fit-shape-to-text:t" inset="0,0,0,0">
                    <w:txbxContent>
                      <w:p w:rsidR="001040A5" w:rsidRDefault="001040A5">
                        <w:r>
                          <w:rPr>
                            <w:color w:val="000000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B71C38" w:rsidRPr="00722F9A">
        <w:rPr>
          <w:szCs w:val="24"/>
        </w:rPr>
        <w:t xml:space="preserve"> – затраты на </w:t>
      </w:r>
      <w:r w:rsidR="00235F29" w:rsidRPr="00722F9A">
        <w:rPr>
          <w:szCs w:val="24"/>
        </w:rPr>
        <w:t>прочие услуги</w:t>
      </w:r>
      <w:r w:rsidR="00B71C38" w:rsidRPr="00722F9A">
        <w:rPr>
          <w:szCs w:val="24"/>
        </w:rPr>
        <w:t>.</w:t>
      </w:r>
    </w:p>
    <w:p w:rsidR="00AC7438" w:rsidRDefault="00AC7438" w:rsidP="008558A2">
      <w:pPr>
        <w:widowControl w:val="0"/>
        <w:tabs>
          <w:tab w:val="left" w:pos="9355"/>
        </w:tabs>
        <w:overflowPunct/>
        <w:adjustRightInd/>
        <w:ind w:right="-1" w:firstLine="709"/>
        <w:jc w:val="both"/>
        <w:textAlignment w:val="auto"/>
        <w:rPr>
          <w:szCs w:val="24"/>
        </w:rPr>
      </w:pPr>
    </w:p>
    <w:p w:rsidR="00B71C38" w:rsidRPr="00722F9A" w:rsidRDefault="00B71C38" w:rsidP="008558A2">
      <w:pPr>
        <w:widowControl w:val="0"/>
        <w:tabs>
          <w:tab w:val="left" w:pos="9355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  <w:r w:rsidR="002F39ED" w:rsidRPr="00722F9A">
        <w:rPr>
          <w:szCs w:val="24"/>
        </w:rPr>
        <w:tab/>
      </w:r>
      <w:r w:rsidR="002F39ED" w:rsidRPr="00722F9A">
        <w:rPr>
          <w:szCs w:val="24"/>
        </w:rPr>
        <w:tab/>
      </w:r>
    </w:p>
    <w:p w:rsidR="002E2F43" w:rsidRDefault="00347ED7" w:rsidP="008558A2">
      <w:pPr>
        <w:widowControl w:val="0"/>
        <w:tabs>
          <w:tab w:val="left" w:pos="9355"/>
        </w:tabs>
        <w:overflowPunct/>
        <w:adjustRightInd/>
        <w:ind w:right="-1" w:firstLine="709"/>
        <w:jc w:val="right"/>
        <w:textAlignment w:val="auto"/>
        <w:rPr>
          <w:sz w:val="28"/>
          <w:szCs w:val="28"/>
        </w:rPr>
      </w:pPr>
      <w:r w:rsidRPr="00722F9A">
        <w:rPr>
          <w:szCs w:val="24"/>
        </w:rPr>
        <w:t xml:space="preserve">    </w:t>
      </w:r>
      <w:r w:rsidR="008558A2">
        <w:rPr>
          <w:szCs w:val="24"/>
        </w:rPr>
        <w:t xml:space="preserve">  </w:t>
      </w:r>
      <w:r w:rsidR="002F39ED" w:rsidRPr="00722F9A">
        <w:rPr>
          <w:szCs w:val="24"/>
        </w:rPr>
        <w:t>Таблица</w:t>
      </w:r>
      <w:r w:rsidR="006275E6" w:rsidRPr="00722F9A">
        <w:rPr>
          <w:szCs w:val="24"/>
        </w:rPr>
        <w:t xml:space="preserve"> </w:t>
      </w:r>
      <w:r w:rsidR="00685D6F">
        <w:rPr>
          <w:szCs w:val="24"/>
        </w:rPr>
        <w:t>7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7"/>
        <w:gridCol w:w="4980"/>
      </w:tblGrid>
      <w:tr w:rsidR="00C97A8D" w:rsidRPr="007D153E" w:rsidTr="00992D64">
        <w:trPr>
          <w:trHeight w:val="690"/>
        </w:trPr>
        <w:tc>
          <w:tcPr>
            <w:tcW w:w="2339" w:type="pct"/>
            <w:vAlign w:val="center"/>
          </w:tcPr>
          <w:p w:rsidR="00C97A8D" w:rsidRPr="000712D8" w:rsidRDefault="00C97A8D" w:rsidP="002A5B03">
            <w:pPr>
              <w:overflowPunct/>
              <w:autoSpaceDE/>
              <w:autoSpaceDN/>
              <w:adjustRightInd/>
              <w:ind w:right="424"/>
              <w:jc w:val="center"/>
              <w:textAlignment w:val="auto"/>
              <w:rPr>
                <w:i/>
                <w:sz w:val="22"/>
                <w:szCs w:val="22"/>
                <w:lang w:eastAsia="en-US"/>
              </w:rPr>
            </w:pPr>
            <w:r w:rsidRPr="000712D8">
              <w:rPr>
                <w:i/>
                <w:sz w:val="22"/>
                <w:szCs w:val="22"/>
                <w:lang w:eastAsia="en-US"/>
              </w:rPr>
              <w:t>Наименование</w:t>
            </w:r>
            <w:r w:rsidRPr="000712D8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услуги</w:t>
            </w:r>
          </w:p>
        </w:tc>
        <w:tc>
          <w:tcPr>
            <w:tcW w:w="2661" w:type="pct"/>
            <w:vAlign w:val="center"/>
          </w:tcPr>
          <w:p w:rsidR="00C97A8D" w:rsidRPr="000712D8" w:rsidRDefault="00C97A8D" w:rsidP="00F208D2">
            <w:pPr>
              <w:widowControl w:val="0"/>
              <w:overflowPunct/>
              <w:jc w:val="center"/>
              <w:textAlignment w:val="auto"/>
              <w:rPr>
                <w:i/>
                <w:sz w:val="22"/>
                <w:szCs w:val="22"/>
                <w:lang w:eastAsia="en-US"/>
              </w:rPr>
            </w:pPr>
            <w:r w:rsidRPr="000712D8">
              <w:rPr>
                <w:i/>
                <w:sz w:val="22"/>
                <w:szCs w:val="22"/>
                <w:lang w:eastAsia="en-US"/>
              </w:rPr>
              <w:t>Цена сопровождения</w:t>
            </w:r>
            <w:r>
              <w:rPr>
                <w:i/>
                <w:sz w:val="22"/>
                <w:szCs w:val="22"/>
                <w:lang w:eastAsia="en-US"/>
              </w:rPr>
              <w:t xml:space="preserve"> и приобретения </w:t>
            </w:r>
            <w:r w:rsidRPr="000712D8">
              <w:rPr>
                <w:i/>
                <w:sz w:val="22"/>
                <w:szCs w:val="22"/>
                <w:lang w:eastAsia="en-US"/>
              </w:rPr>
              <w:t>программного обеспечения</w:t>
            </w:r>
            <w:r>
              <w:rPr>
                <w:i/>
                <w:sz w:val="22"/>
                <w:szCs w:val="22"/>
                <w:lang w:eastAsia="en-US"/>
              </w:rPr>
              <w:t xml:space="preserve"> на 1 год </w:t>
            </w:r>
            <w:r w:rsidRPr="000712D8">
              <w:rPr>
                <w:i/>
                <w:sz w:val="22"/>
                <w:szCs w:val="22"/>
                <w:lang w:eastAsia="en-US"/>
              </w:rPr>
              <w:t>(</w:t>
            </w:r>
            <w:proofErr w:type="spellStart"/>
            <w:r w:rsidRPr="000712D8">
              <w:rPr>
                <w:i/>
                <w:sz w:val="22"/>
                <w:szCs w:val="22"/>
                <w:lang w:eastAsia="en-US"/>
              </w:rPr>
              <w:t>руб</w:t>
            </w:r>
            <w:proofErr w:type="spellEnd"/>
            <w:r w:rsidRPr="000712D8">
              <w:rPr>
                <w:i/>
                <w:sz w:val="22"/>
                <w:szCs w:val="22"/>
                <w:lang w:eastAsia="en-US"/>
              </w:rPr>
              <w:t>),</w:t>
            </w:r>
            <w:r w:rsidRPr="000712D8">
              <w:rPr>
                <w:i/>
                <w:noProof/>
                <w:position w:val="-12"/>
                <w:sz w:val="22"/>
                <w:szCs w:val="22"/>
              </w:rPr>
              <w:t xml:space="preserve"> </w:t>
            </w:r>
            <w:r>
              <w:rPr>
                <w:noProof/>
                <w:sz w:val="28"/>
                <w:szCs w:val="28"/>
              </w:rPr>
              <mc:AlternateContent>
                <mc:Choice Requires="wpc">
                  <w:drawing>
                    <wp:inline distT="0" distB="0" distL="0" distR="0" wp14:anchorId="3330AD78" wp14:editId="6D7B9D92">
                      <wp:extent cx="286385" cy="218440"/>
                      <wp:effectExtent l="0" t="3810" r="1905" b="0"/>
                      <wp:docPr id="48" name="Полотно 4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20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695" y="107315"/>
                                  <a:ext cx="17907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D2C5C" w:rsidRDefault="00FD2C5C" w:rsidP="007C16D9">
                                    <w:proofErr w:type="spellStart"/>
                                    <w:proofErr w:type="gramStart"/>
                                    <w:r>
                                      <w:rPr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сп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14"/>
                                        <w:szCs w:val="14"/>
                                      </w:rPr>
                                      <w:t>по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6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860" y="15875"/>
                                  <a:ext cx="76835" cy="175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D2C5C" w:rsidRDefault="00FD2C5C" w:rsidP="007C16D9">
                                    <w:r>
                                      <w:rPr>
                                        <w:color w:val="000000"/>
                                        <w:lang w:val="en-US"/>
                                      </w:rPr>
                                      <w:t>З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48" o:spid="_x0000_s1034" editas="canvas" style="width:22.55pt;height:17.2pt;mso-position-horizontal-relative:char;mso-position-vertical-relative:line" coordsize="286385,218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">
                      <v:shape id="_x0000_s1035" type="#_x0000_t75" style="position:absolute;width:286385;height:218440;visibility:visible;mso-wrap-style:square">
                        <v:fill o:detectmouseclick="t"/>
                        <v:path o:connecttype="none"/>
                      </v:shape>
                      <v:rect id="Rectangle 50" o:spid="_x0000_s1036" style="position:absolute;left:99695;top:107315;width:179070;height:10223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1040A5" w:rsidRDefault="001040A5" w:rsidP="007C16D9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сп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>по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51" o:spid="_x0000_s1037" style="position:absolute;left:22860;top:15875;width:76835;height:1752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1040A5" w:rsidRDefault="001040A5" w:rsidP="007C16D9">
                              <w:r>
                                <w:rPr>
                                  <w:color w:val="000000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C97A8D" w:rsidRPr="007D153E" w:rsidTr="00992D64">
        <w:trPr>
          <w:trHeight w:val="474"/>
        </w:trPr>
        <w:tc>
          <w:tcPr>
            <w:tcW w:w="2339" w:type="pct"/>
            <w:vAlign w:val="center"/>
          </w:tcPr>
          <w:p w:rsidR="00C97A8D" w:rsidRPr="00E60A86" w:rsidRDefault="00C97A8D" w:rsidP="00D04056">
            <w:pPr>
              <w:widowControl w:val="0"/>
              <w:tabs>
                <w:tab w:val="left" w:pos="165"/>
                <w:tab w:val="center" w:pos="263"/>
              </w:tabs>
              <w:overflowPunct/>
              <w:ind w:right="424" w:hanging="108"/>
              <w:jc w:val="center"/>
              <w:textAlignment w:val="auto"/>
              <w:rPr>
                <w:color w:val="FF0000"/>
                <w:sz w:val="20"/>
                <w:lang w:eastAsia="en-US"/>
              </w:rPr>
            </w:pPr>
            <w:r w:rsidRPr="00D04056">
              <w:rPr>
                <w:sz w:val="20"/>
                <w:lang w:eastAsia="en-US"/>
              </w:rPr>
              <w:t>Сопровождение программных продуктов «1С</w:t>
            </w:r>
            <w:proofErr w:type="gramStart"/>
            <w:r w:rsidRPr="00D04056">
              <w:rPr>
                <w:sz w:val="20"/>
                <w:lang w:eastAsia="en-US"/>
              </w:rPr>
              <w:t>:Б</w:t>
            </w:r>
            <w:proofErr w:type="gramEnd"/>
            <w:r w:rsidRPr="00D04056">
              <w:rPr>
                <w:sz w:val="20"/>
                <w:lang w:eastAsia="en-US"/>
              </w:rPr>
              <w:t>ухгалтерия государственного учреждения 8»</w:t>
            </w:r>
            <w:r w:rsidR="00D04056" w:rsidRPr="00D04056">
              <w:rPr>
                <w:sz w:val="20"/>
                <w:lang w:eastAsia="en-US"/>
              </w:rPr>
              <w:t>редакция 2.0, «1С:Зарплата и кадры бюджетного учреждения 8»</w:t>
            </w:r>
            <w:r w:rsidRPr="00D04056">
              <w:rPr>
                <w:sz w:val="20"/>
                <w:lang w:eastAsia="en-US"/>
              </w:rPr>
              <w:t xml:space="preserve"> редакция 3.1 и подписка на информационно-технологическое сопровождение «1С:ИТС Бюджет ПРОФ»</w:t>
            </w:r>
            <w:r w:rsidR="00E60A86">
              <w:rPr>
                <w:sz w:val="20"/>
                <w:lang w:eastAsia="en-US"/>
              </w:rPr>
              <w:t xml:space="preserve"> </w:t>
            </w:r>
          </w:p>
        </w:tc>
        <w:tc>
          <w:tcPr>
            <w:tcW w:w="2661" w:type="pct"/>
            <w:vAlign w:val="center"/>
          </w:tcPr>
          <w:p w:rsidR="00C97A8D" w:rsidRPr="000712D8" w:rsidRDefault="00226BE0" w:rsidP="008E638F">
            <w:pPr>
              <w:widowControl w:val="0"/>
              <w:overflowPunct/>
              <w:ind w:right="424" w:firstLine="15"/>
              <w:jc w:val="center"/>
              <w:textAlignment w:val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не более 200</w:t>
            </w:r>
            <w:r w:rsidR="00C97A8D" w:rsidRPr="000712D8">
              <w:rPr>
                <w:sz w:val="20"/>
                <w:lang w:eastAsia="en-US"/>
              </w:rPr>
              <w:t>000</w:t>
            </w:r>
          </w:p>
        </w:tc>
      </w:tr>
    </w:tbl>
    <w:p w:rsidR="00AC7438" w:rsidRDefault="00AC7438" w:rsidP="00FB4198">
      <w:pPr>
        <w:widowControl w:val="0"/>
        <w:overflowPunct/>
        <w:adjustRightInd/>
        <w:ind w:right="424"/>
        <w:jc w:val="right"/>
        <w:textAlignment w:val="auto"/>
        <w:rPr>
          <w:sz w:val="28"/>
          <w:szCs w:val="28"/>
        </w:rPr>
      </w:pPr>
    </w:p>
    <w:p w:rsidR="007948C3" w:rsidRPr="00722F9A" w:rsidRDefault="002F39ED" w:rsidP="008558A2">
      <w:pPr>
        <w:widowControl w:val="0"/>
        <w:overflowPunct/>
        <w:adjustRightInd/>
        <w:ind w:right="-1"/>
        <w:jc w:val="right"/>
        <w:textAlignment w:val="auto"/>
        <w:rPr>
          <w:szCs w:val="24"/>
        </w:rPr>
      </w:pPr>
      <w:r w:rsidRPr="00722F9A">
        <w:rPr>
          <w:szCs w:val="24"/>
        </w:rPr>
        <w:t>Таблица</w:t>
      </w:r>
      <w:r w:rsidR="000712D8" w:rsidRPr="00722F9A">
        <w:rPr>
          <w:szCs w:val="24"/>
        </w:rPr>
        <w:t xml:space="preserve"> </w:t>
      </w:r>
      <w:r w:rsidR="00685D6F">
        <w:rPr>
          <w:szCs w:val="24"/>
        </w:rPr>
        <w:t>8</w:t>
      </w: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4347"/>
        <w:gridCol w:w="1890"/>
        <w:gridCol w:w="3119"/>
      </w:tblGrid>
      <w:tr w:rsidR="004C01DA" w:rsidRPr="00DF1B8B" w:rsidTr="00EF1F6A">
        <w:tc>
          <w:tcPr>
            <w:tcW w:w="4347" w:type="dxa"/>
            <w:vAlign w:val="center"/>
          </w:tcPr>
          <w:p w:rsidR="004C01DA" w:rsidRPr="000712D8" w:rsidRDefault="004C01DA" w:rsidP="008E638F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i/>
                <w:sz w:val="22"/>
                <w:szCs w:val="22"/>
              </w:rPr>
            </w:pPr>
            <w:r w:rsidRPr="000712D8">
              <w:rPr>
                <w:i/>
                <w:sz w:val="22"/>
                <w:szCs w:val="22"/>
              </w:rPr>
              <w:t>Наименование</w:t>
            </w:r>
          </w:p>
        </w:tc>
        <w:tc>
          <w:tcPr>
            <w:tcW w:w="1890" w:type="dxa"/>
            <w:vAlign w:val="center"/>
          </w:tcPr>
          <w:p w:rsidR="004C01DA" w:rsidRDefault="004C01DA" w:rsidP="000712D8">
            <w:pPr>
              <w:widowControl w:val="0"/>
              <w:tabs>
                <w:tab w:val="left" w:pos="1483"/>
              </w:tabs>
              <w:ind w:right="68"/>
              <w:jc w:val="center"/>
              <w:rPr>
                <w:i/>
                <w:sz w:val="22"/>
                <w:szCs w:val="22"/>
              </w:rPr>
            </w:pPr>
            <w:r w:rsidRPr="000712D8">
              <w:rPr>
                <w:i/>
                <w:sz w:val="22"/>
                <w:szCs w:val="22"/>
              </w:rPr>
              <w:t>Количество</w:t>
            </w:r>
          </w:p>
          <w:p w:rsidR="00992D64" w:rsidRPr="000712D8" w:rsidRDefault="00992D64" w:rsidP="000712D8">
            <w:pPr>
              <w:widowControl w:val="0"/>
              <w:tabs>
                <w:tab w:val="left" w:pos="1483"/>
              </w:tabs>
              <w:ind w:right="6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(не более шт.)</w:t>
            </w:r>
          </w:p>
        </w:tc>
        <w:tc>
          <w:tcPr>
            <w:tcW w:w="3119" w:type="dxa"/>
            <w:vAlign w:val="center"/>
          </w:tcPr>
          <w:p w:rsidR="00992D64" w:rsidRDefault="004C01DA" w:rsidP="000712D8">
            <w:pPr>
              <w:widowControl w:val="0"/>
              <w:ind w:left="-59" w:right="34"/>
              <w:jc w:val="center"/>
              <w:rPr>
                <w:i/>
                <w:sz w:val="22"/>
                <w:szCs w:val="22"/>
              </w:rPr>
            </w:pPr>
            <w:r w:rsidRPr="000712D8">
              <w:rPr>
                <w:i/>
                <w:sz w:val="22"/>
                <w:szCs w:val="22"/>
              </w:rPr>
              <w:t xml:space="preserve">Цена за единицу услуги </w:t>
            </w:r>
          </w:p>
          <w:p w:rsidR="004C01DA" w:rsidRPr="000712D8" w:rsidRDefault="004C01DA" w:rsidP="000712D8">
            <w:pPr>
              <w:widowControl w:val="0"/>
              <w:ind w:left="-59" w:right="34"/>
              <w:jc w:val="center"/>
              <w:rPr>
                <w:i/>
                <w:sz w:val="22"/>
                <w:szCs w:val="22"/>
              </w:rPr>
            </w:pPr>
            <w:r w:rsidRPr="000712D8">
              <w:rPr>
                <w:i/>
                <w:sz w:val="22"/>
                <w:szCs w:val="22"/>
              </w:rPr>
              <w:t>(</w:t>
            </w:r>
            <w:r w:rsidR="00975416">
              <w:rPr>
                <w:i/>
                <w:sz w:val="22"/>
                <w:szCs w:val="22"/>
              </w:rPr>
              <w:t xml:space="preserve">не более </w:t>
            </w:r>
            <w:r w:rsidRPr="000712D8">
              <w:rPr>
                <w:i/>
                <w:sz w:val="22"/>
                <w:szCs w:val="22"/>
              </w:rPr>
              <w:t>руб.)</w:t>
            </w:r>
          </w:p>
          <w:p w:rsidR="004C01DA" w:rsidRPr="000712D8" w:rsidRDefault="004C01DA" w:rsidP="008E638F">
            <w:pPr>
              <w:widowControl w:val="0"/>
              <w:ind w:right="424"/>
              <w:jc w:val="center"/>
              <w:rPr>
                <w:i/>
                <w:sz w:val="22"/>
                <w:szCs w:val="22"/>
              </w:rPr>
            </w:pPr>
            <w:r w:rsidRPr="000712D8">
              <w:rPr>
                <w:i/>
                <w:noProof/>
                <w:sz w:val="22"/>
                <w:szCs w:val="22"/>
              </w:rPr>
              <w:drawing>
                <wp:inline distT="0" distB="0" distL="0" distR="0" wp14:anchorId="6312D9D3" wp14:editId="653B4C97">
                  <wp:extent cx="314325" cy="2381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01DA" w:rsidRPr="00DF1B8B" w:rsidTr="00EF1F6A">
        <w:tc>
          <w:tcPr>
            <w:tcW w:w="4347" w:type="dxa"/>
            <w:vAlign w:val="center"/>
          </w:tcPr>
          <w:p w:rsidR="004C01DA" w:rsidRPr="000712D8" w:rsidRDefault="004C01DA" w:rsidP="00992D64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0"/>
              </w:rPr>
            </w:pPr>
            <w:r w:rsidRPr="00E60A86">
              <w:rPr>
                <w:sz w:val="20"/>
              </w:rPr>
              <w:t xml:space="preserve">Изготовление </w:t>
            </w:r>
            <w:r w:rsidR="0008202C" w:rsidRPr="00E60A86">
              <w:rPr>
                <w:sz w:val="20"/>
              </w:rPr>
              <w:t>усиленн</w:t>
            </w:r>
            <w:r w:rsidR="00992D64">
              <w:rPr>
                <w:sz w:val="20"/>
              </w:rPr>
              <w:t>ых</w:t>
            </w:r>
            <w:r w:rsidR="0008202C" w:rsidRPr="00E60A86">
              <w:rPr>
                <w:sz w:val="20"/>
              </w:rPr>
              <w:t xml:space="preserve"> квалифицированн</w:t>
            </w:r>
            <w:r w:rsidR="00992D64">
              <w:rPr>
                <w:sz w:val="20"/>
              </w:rPr>
              <w:t>ых</w:t>
            </w:r>
            <w:r w:rsidR="0008202C" w:rsidRPr="00E60A86">
              <w:rPr>
                <w:sz w:val="20"/>
              </w:rPr>
              <w:t xml:space="preserve"> подпис</w:t>
            </w:r>
            <w:r w:rsidR="00992D64">
              <w:rPr>
                <w:sz w:val="20"/>
              </w:rPr>
              <w:t>ей</w:t>
            </w:r>
          </w:p>
        </w:tc>
        <w:tc>
          <w:tcPr>
            <w:tcW w:w="1890" w:type="dxa"/>
            <w:vAlign w:val="center"/>
          </w:tcPr>
          <w:p w:rsidR="004C01DA" w:rsidRPr="0008202C" w:rsidRDefault="00C85BF4" w:rsidP="008E638F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9" w:type="dxa"/>
            <w:vAlign w:val="center"/>
          </w:tcPr>
          <w:p w:rsidR="004C01DA" w:rsidRPr="000712D8" w:rsidRDefault="00992D64" w:rsidP="00DF11F1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w:t>10000</w:t>
            </w:r>
          </w:p>
        </w:tc>
      </w:tr>
    </w:tbl>
    <w:p w:rsidR="002F39ED" w:rsidRPr="00B71C38" w:rsidRDefault="002F39ED" w:rsidP="008E638F">
      <w:pPr>
        <w:widowControl w:val="0"/>
        <w:overflowPunct/>
        <w:adjustRightInd/>
        <w:ind w:left="7799" w:right="424" w:firstLine="709"/>
        <w:jc w:val="both"/>
        <w:textAlignment w:val="auto"/>
        <w:rPr>
          <w:sz w:val="28"/>
          <w:szCs w:val="28"/>
        </w:rPr>
      </w:pPr>
    </w:p>
    <w:p w:rsidR="00B71C38" w:rsidRPr="00722F9A" w:rsidRDefault="006C589B" w:rsidP="008558A2">
      <w:pPr>
        <w:widowControl w:val="0"/>
        <w:tabs>
          <w:tab w:val="left" w:pos="9355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>
        <w:rPr>
          <w:szCs w:val="24"/>
        </w:rPr>
        <w:t>1</w:t>
      </w:r>
      <w:r w:rsidR="00D57A7E">
        <w:rPr>
          <w:szCs w:val="24"/>
        </w:rPr>
        <w:t>5</w:t>
      </w:r>
      <w:r w:rsidR="00B71C38" w:rsidRPr="00722F9A">
        <w:rPr>
          <w:szCs w:val="24"/>
        </w:rPr>
        <w:t>. Затраты на проведение аттестационных, проверочных и контрольных мероприятий</w:t>
      </w:r>
      <w:proofErr w:type="gramStart"/>
      <w:r w:rsidR="00B71C38" w:rsidRPr="00722F9A">
        <w:rPr>
          <w:szCs w:val="24"/>
        </w:rPr>
        <w:t xml:space="preserve"> (</w:t>
      </w:r>
      <w:r w:rsidR="00024B21" w:rsidRPr="00722F9A">
        <w:rPr>
          <w:noProof/>
          <w:position w:val="-12"/>
          <w:szCs w:val="24"/>
        </w:rPr>
        <w:drawing>
          <wp:inline distT="0" distB="0" distL="0" distR="0" wp14:anchorId="214FA092" wp14:editId="06CFCBE5">
            <wp:extent cx="200025" cy="219075"/>
            <wp:effectExtent l="0" t="0" r="9525" b="9525"/>
            <wp:docPr id="87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1C38" w:rsidRPr="00722F9A">
        <w:rPr>
          <w:szCs w:val="24"/>
        </w:rPr>
        <w:t xml:space="preserve">) </w:t>
      </w:r>
      <w:proofErr w:type="gramEnd"/>
      <w:r w:rsidR="00B71C38" w:rsidRPr="00722F9A">
        <w:rPr>
          <w:szCs w:val="24"/>
        </w:rPr>
        <w:t>определяются по формуле:</w:t>
      </w:r>
    </w:p>
    <w:p w:rsidR="00B71C38" w:rsidRPr="00722F9A" w:rsidRDefault="00024B21" w:rsidP="008558A2">
      <w:pPr>
        <w:widowControl w:val="0"/>
        <w:tabs>
          <w:tab w:val="left" w:pos="9355"/>
        </w:tabs>
        <w:overflowPunct/>
        <w:adjustRightInd/>
        <w:ind w:right="-1" w:firstLine="709"/>
        <w:jc w:val="center"/>
        <w:textAlignment w:val="auto"/>
        <w:rPr>
          <w:szCs w:val="24"/>
        </w:rPr>
      </w:pPr>
      <w:r w:rsidRPr="00722F9A">
        <w:rPr>
          <w:noProof/>
          <w:position w:val="-30"/>
          <w:szCs w:val="24"/>
        </w:rPr>
        <w:drawing>
          <wp:inline distT="0" distB="0" distL="0" distR="0" wp14:anchorId="11478672" wp14:editId="7FFD7636">
            <wp:extent cx="2257425" cy="438150"/>
            <wp:effectExtent l="0" t="0" r="9525" b="0"/>
            <wp:docPr id="88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1C38" w:rsidRPr="00722F9A">
        <w:rPr>
          <w:szCs w:val="24"/>
        </w:rPr>
        <w:t>,</w:t>
      </w:r>
    </w:p>
    <w:p w:rsidR="00B71C38" w:rsidRPr="00722F9A" w:rsidRDefault="00B71C38" w:rsidP="008558A2">
      <w:pPr>
        <w:widowControl w:val="0"/>
        <w:tabs>
          <w:tab w:val="left" w:pos="9355"/>
        </w:tabs>
        <w:overflowPunct/>
        <w:adjustRightInd/>
        <w:ind w:right="-1" w:firstLine="709"/>
        <w:jc w:val="both"/>
        <w:textAlignment w:val="auto"/>
        <w:rPr>
          <w:szCs w:val="24"/>
        </w:rPr>
      </w:pPr>
    </w:p>
    <w:p w:rsidR="00B71C38" w:rsidRPr="00722F9A" w:rsidRDefault="00B71C38" w:rsidP="008558A2">
      <w:pPr>
        <w:widowControl w:val="0"/>
        <w:tabs>
          <w:tab w:val="left" w:pos="9355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>где:</w:t>
      </w:r>
    </w:p>
    <w:p w:rsidR="00B71C38" w:rsidRPr="00722F9A" w:rsidRDefault="00024B21" w:rsidP="008558A2">
      <w:pPr>
        <w:widowControl w:val="0"/>
        <w:tabs>
          <w:tab w:val="left" w:pos="9355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noProof/>
          <w:position w:val="-12"/>
          <w:szCs w:val="24"/>
        </w:rPr>
        <w:drawing>
          <wp:inline distT="0" distB="0" distL="0" distR="0" wp14:anchorId="723E3FB8" wp14:editId="591F73F2">
            <wp:extent cx="285750" cy="219075"/>
            <wp:effectExtent l="0" t="0" r="0" b="9525"/>
            <wp:docPr id="89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1C38" w:rsidRPr="00722F9A">
        <w:rPr>
          <w:szCs w:val="24"/>
        </w:rPr>
        <w:t> </w:t>
      </w:r>
      <w:r w:rsidR="00B76073">
        <w:rPr>
          <w:szCs w:val="24"/>
        </w:rPr>
        <w:t xml:space="preserve">   </w:t>
      </w:r>
      <w:r w:rsidR="00B71C38" w:rsidRPr="00722F9A">
        <w:rPr>
          <w:szCs w:val="24"/>
        </w:rPr>
        <w:t>– количество аттестуемых i-х объектов (помещений);</w:t>
      </w:r>
    </w:p>
    <w:p w:rsidR="00B71C38" w:rsidRPr="00722F9A" w:rsidRDefault="00024B21" w:rsidP="008558A2">
      <w:pPr>
        <w:widowControl w:val="0"/>
        <w:tabs>
          <w:tab w:val="left" w:pos="9355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noProof/>
          <w:position w:val="-12"/>
          <w:szCs w:val="24"/>
        </w:rPr>
        <w:drawing>
          <wp:inline distT="0" distB="0" distL="0" distR="0" wp14:anchorId="26AFFFBB" wp14:editId="48F2633A">
            <wp:extent cx="266700" cy="219075"/>
            <wp:effectExtent l="0" t="0" r="0" b="9525"/>
            <wp:docPr id="90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1C38" w:rsidRPr="00722F9A">
        <w:rPr>
          <w:szCs w:val="24"/>
        </w:rPr>
        <w:t> </w:t>
      </w:r>
      <w:r w:rsidR="00B76073">
        <w:rPr>
          <w:szCs w:val="24"/>
        </w:rPr>
        <w:t xml:space="preserve">   </w:t>
      </w:r>
      <w:r w:rsidR="00B71C38" w:rsidRPr="00722F9A">
        <w:rPr>
          <w:szCs w:val="24"/>
        </w:rPr>
        <w:t>– цена проведения аттестации одного i-го объекта (помещения);</w:t>
      </w:r>
    </w:p>
    <w:p w:rsidR="00B71C38" w:rsidRPr="00722F9A" w:rsidRDefault="00024B21" w:rsidP="008558A2">
      <w:pPr>
        <w:widowControl w:val="0"/>
        <w:tabs>
          <w:tab w:val="left" w:pos="9355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noProof/>
          <w:position w:val="-14"/>
          <w:szCs w:val="24"/>
        </w:rPr>
        <w:drawing>
          <wp:inline distT="0" distB="0" distL="0" distR="0" wp14:anchorId="15D58E0D" wp14:editId="3CB7445E">
            <wp:extent cx="314325" cy="238125"/>
            <wp:effectExtent l="0" t="0" r="0" b="9525"/>
            <wp:docPr id="91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1C38" w:rsidRPr="00722F9A">
        <w:rPr>
          <w:szCs w:val="24"/>
        </w:rPr>
        <w:t> </w:t>
      </w:r>
      <w:r w:rsidR="00B76073">
        <w:rPr>
          <w:szCs w:val="24"/>
        </w:rPr>
        <w:t xml:space="preserve">  </w:t>
      </w:r>
      <w:r w:rsidR="00B71C38" w:rsidRPr="00722F9A">
        <w:rPr>
          <w:szCs w:val="24"/>
        </w:rPr>
        <w:t>– количество единиц j-</w:t>
      </w:r>
      <w:proofErr w:type="spellStart"/>
      <w:r w:rsidR="00B71C38" w:rsidRPr="00722F9A">
        <w:rPr>
          <w:szCs w:val="24"/>
        </w:rPr>
        <w:t>го</w:t>
      </w:r>
      <w:proofErr w:type="spellEnd"/>
      <w:r w:rsidR="00B71C38" w:rsidRPr="00722F9A">
        <w:rPr>
          <w:szCs w:val="24"/>
        </w:rPr>
        <w:t xml:space="preserve"> оборудования (устройств), требующих проверки;</w:t>
      </w:r>
    </w:p>
    <w:p w:rsidR="00B71C38" w:rsidRDefault="00B71C38" w:rsidP="00B76073">
      <w:pPr>
        <w:pStyle w:val="a5"/>
        <w:widowControl w:val="0"/>
        <w:numPr>
          <w:ilvl w:val="0"/>
          <w:numId w:val="30"/>
        </w:numPr>
        <w:tabs>
          <w:tab w:val="clear" w:pos="720"/>
          <w:tab w:val="left" w:pos="0"/>
          <w:tab w:val="num" w:pos="709"/>
        </w:tabs>
        <w:overflowPunct/>
        <w:adjustRightInd/>
        <w:ind w:left="0"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>– цена проведения проверки одной единицы j-</w:t>
      </w:r>
      <w:proofErr w:type="spellStart"/>
      <w:r w:rsidRPr="00722F9A">
        <w:rPr>
          <w:szCs w:val="24"/>
        </w:rPr>
        <w:t>го</w:t>
      </w:r>
      <w:proofErr w:type="spellEnd"/>
      <w:r w:rsidRPr="00722F9A">
        <w:rPr>
          <w:szCs w:val="24"/>
        </w:rPr>
        <w:t xml:space="preserve"> оборудования (устройства).</w:t>
      </w:r>
    </w:p>
    <w:p w:rsidR="00B76073" w:rsidRPr="00722F9A" w:rsidRDefault="00B76073" w:rsidP="00B76073">
      <w:pPr>
        <w:pStyle w:val="a5"/>
        <w:widowControl w:val="0"/>
        <w:tabs>
          <w:tab w:val="left" w:pos="9355"/>
        </w:tabs>
        <w:overflowPunct/>
        <w:adjustRightInd/>
        <w:ind w:left="360" w:right="-1"/>
        <w:jc w:val="both"/>
        <w:textAlignment w:val="auto"/>
        <w:rPr>
          <w:szCs w:val="24"/>
        </w:rPr>
      </w:pPr>
    </w:p>
    <w:p w:rsidR="000712D8" w:rsidRPr="00722F9A" w:rsidRDefault="006C589B" w:rsidP="008558A2">
      <w:pPr>
        <w:pStyle w:val="a5"/>
        <w:widowControl w:val="0"/>
        <w:tabs>
          <w:tab w:val="left" w:pos="9355"/>
        </w:tabs>
        <w:overflowPunct/>
        <w:adjustRightInd/>
        <w:ind w:left="720" w:right="-1"/>
        <w:jc w:val="right"/>
        <w:textAlignment w:val="auto"/>
        <w:rPr>
          <w:szCs w:val="24"/>
        </w:rPr>
      </w:pPr>
      <w:r>
        <w:rPr>
          <w:szCs w:val="24"/>
        </w:rPr>
        <w:lastRenderedPageBreak/>
        <w:t xml:space="preserve">          </w:t>
      </w:r>
      <w:r w:rsidR="000712D8" w:rsidRPr="00722F9A">
        <w:rPr>
          <w:szCs w:val="24"/>
        </w:rPr>
        <w:t xml:space="preserve">Таблица </w:t>
      </w:r>
      <w:r w:rsidR="00685D6F">
        <w:rPr>
          <w:szCs w:val="24"/>
        </w:rPr>
        <w:t>9</w:t>
      </w: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2354"/>
        <w:gridCol w:w="1855"/>
        <w:gridCol w:w="1872"/>
        <w:gridCol w:w="1724"/>
        <w:gridCol w:w="1658"/>
      </w:tblGrid>
      <w:tr w:rsidR="00DF1B8B" w:rsidRPr="00DF1B8B" w:rsidTr="00E96146">
        <w:tc>
          <w:tcPr>
            <w:tcW w:w="2354" w:type="dxa"/>
            <w:vAlign w:val="center"/>
          </w:tcPr>
          <w:p w:rsidR="00DF1B8B" w:rsidRPr="000712D8" w:rsidRDefault="00DF1B8B" w:rsidP="008E638F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i/>
                <w:noProof/>
                <w:position w:val="-12"/>
                <w:sz w:val="22"/>
                <w:szCs w:val="22"/>
              </w:rPr>
            </w:pPr>
            <w:r w:rsidRPr="000712D8">
              <w:rPr>
                <w:i/>
                <w:noProof/>
                <w:position w:val="-12"/>
                <w:sz w:val="22"/>
                <w:szCs w:val="22"/>
              </w:rPr>
              <w:t>Наименование</w:t>
            </w:r>
          </w:p>
        </w:tc>
        <w:tc>
          <w:tcPr>
            <w:tcW w:w="1855" w:type="dxa"/>
            <w:vAlign w:val="center"/>
          </w:tcPr>
          <w:p w:rsidR="00DF1B8B" w:rsidRPr="000712D8" w:rsidRDefault="00DF1B8B" w:rsidP="008E638F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i/>
                <w:sz w:val="22"/>
                <w:szCs w:val="22"/>
              </w:rPr>
            </w:pPr>
            <w:r w:rsidRPr="000712D8">
              <w:rPr>
                <w:i/>
                <w:noProof/>
                <w:position w:val="-12"/>
                <w:sz w:val="22"/>
                <w:szCs w:val="22"/>
              </w:rPr>
              <w:drawing>
                <wp:inline distT="0" distB="0" distL="0" distR="0" wp14:anchorId="1A9E44EB" wp14:editId="44C6B3FA">
                  <wp:extent cx="285750" cy="219075"/>
                  <wp:effectExtent l="0" t="0" r="0" b="9525"/>
                  <wp:docPr id="119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2" w:type="dxa"/>
            <w:vAlign w:val="center"/>
          </w:tcPr>
          <w:p w:rsidR="00DF1B8B" w:rsidRPr="000712D8" w:rsidRDefault="00DF1B8B" w:rsidP="008E638F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i/>
                <w:sz w:val="22"/>
                <w:szCs w:val="22"/>
              </w:rPr>
            </w:pPr>
            <w:r w:rsidRPr="000712D8">
              <w:rPr>
                <w:i/>
                <w:noProof/>
                <w:position w:val="-12"/>
                <w:sz w:val="22"/>
                <w:szCs w:val="22"/>
              </w:rPr>
              <w:drawing>
                <wp:inline distT="0" distB="0" distL="0" distR="0" wp14:anchorId="15F35809" wp14:editId="33851F6C">
                  <wp:extent cx="266700" cy="219075"/>
                  <wp:effectExtent l="0" t="0" r="0" b="9525"/>
                  <wp:docPr id="111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12D8">
              <w:rPr>
                <w:i/>
                <w:sz w:val="22"/>
                <w:szCs w:val="22"/>
              </w:rPr>
              <w:t>, руб.</w:t>
            </w:r>
          </w:p>
        </w:tc>
        <w:tc>
          <w:tcPr>
            <w:tcW w:w="1724" w:type="dxa"/>
            <w:vAlign w:val="center"/>
          </w:tcPr>
          <w:p w:rsidR="00DF1B8B" w:rsidRPr="000712D8" w:rsidRDefault="00DF1B8B" w:rsidP="008E638F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i/>
                <w:sz w:val="22"/>
                <w:szCs w:val="22"/>
              </w:rPr>
            </w:pPr>
            <w:r w:rsidRPr="000712D8">
              <w:rPr>
                <w:i/>
                <w:noProof/>
                <w:position w:val="-14"/>
                <w:sz w:val="22"/>
                <w:szCs w:val="22"/>
              </w:rPr>
              <w:drawing>
                <wp:inline distT="0" distB="0" distL="0" distR="0" wp14:anchorId="15133706" wp14:editId="1D328AEB">
                  <wp:extent cx="314325" cy="238125"/>
                  <wp:effectExtent l="0" t="0" r="0" b="9525"/>
                  <wp:docPr id="110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8" w:type="dxa"/>
            <w:vAlign w:val="center"/>
          </w:tcPr>
          <w:p w:rsidR="00DF1B8B" w:rsidRPr="000712D8" w:rsidRDefault="00DF1B8B" w:rsidP="008E638F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i/>
                <w:sz w:val="22"/>
                <w:szCs w:val="22"/>
              </w:rPr>
            </w:pPr>
            <w:r w:rsidRPr="000712D8">
              <w:rPr>
                <w:i/>
                <w:noProof/>
                <w:sz w:val="22"/>
                <w:szCs w:val="22"/>
              </w:rPr>
              <w:drawing>
                <wp:inline distT="0" distB="0" distL="0" distR="0" wp14:anchorId="37081384" wp14:editId="4BE186FE">
                  <wp:extent cx="266700" cy="238125"/>
                  <wp:effectExtent l="0" t="0" r="0" b="9525"/>
                  <wp:docPr id="109" name="Рисунок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63D3">
              <w:rPr>
                <w:i/>
                <w:sz w:val="22"/>
                <w:szCs w:val="22"/>
              </w:rPr>
              <w:t>, руб.</w:t>
            </w:r>
          </w:p>
        </w:tc>
      </w:tr>
      <w:tr w:rsidR="00DF1B8B" w:rsidRPr="00DF1B8B" w:rsidTr="00E96146">
        <w:tc>
          <w:tcPr>
            <w:tcW w:w="2354" w:type="dxa"/>
            <w:vAlign w:val="center"/>
          </w:tcPr>
          <w:p w:rsidR="00DF1B8B" w:rsidRPr="000712D8" w:rsidRDefault="00E96146" w:rsidP="00674F32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w:t>Инструментальный контроль состояния и эффективности реализованных мер защиты АРМ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, АРМ2, выделенного посещения</w:t>
            </w:r>
          </w:p>
        </w:tc>
        <w:tc>
          <w:tcPr>
            <w:tcW w:w="1855" w:type="dxa"/>
            <w:vAlign w:val="center"/>
          </w:tcPr>
          <w:p w:rsidR="00DF1B8B" w:rsidRPr="000712D8" w:rsidRDefault="00E96146" w:rsidP="008E638F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872" w:type="dxa"/>
            <w:vAlign w:val="center"/>
          </w:tcPr>
          <w:p w:rsidR="00C631AA" w:rsidRDefault="00DF1B8B" w:rsidP="008E638F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0"/>
              </w:rPr>
            </w:pPr>
            <w:r w:rsidRPr="000712D8">
              <w:rPr>
                <w:sz w:val="20"/>
              </w:rPr>
              <w:t xml:space="preserve">не более </w:t>
            </w:r>
          </w:p>
          <w:p w:rsidR="00DF1B8B" w:rsidRPr="000712D8" w:rsidRDefault="00E96146" w:rsidP="008E638F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w:t>210</w:t>
            </w:r>
            <w:r w:rsidR="00DF1B8B" w:rsidRPr="000712D8">
              <w:rPr>
                <w:sz w:val="20"/>
              </w:rPr>
              <w:t>000</w:t>
            </w:r>
          </w:p>
        </w:tc>
        <w:tc>
          <w:tcPr>
            <w:tcW w:w="1724" w:type="dxa"/>
            <w:vAlign w:val="center"/>
          </w:tcPr>
          <w:p w:rsidR="00DF1B8B" w:rsidRPr="000712D8" w:rsidRDefault="00E96146" w:rsidP="008E638F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658" w:type="dxa"/>
            <w:vAlign w:val="center"/>
          </w:tcPr>
          <w:p w:rsidR="00DF1B8B" w:rsidRPr="000712D8" w:rsidRDefault="00DF1B8B" w:rsidP="00E96146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0"/>
              </w:rPr>
            </w:pPr>
            <w:r w:rsidRPr="000712D8">
              <w:rPr>
                <w:sz w:val="20"/>
              </w:rPr>
              <w:t xml:space="preserve">не более </w:t>
            </w:r>
            <w:r w:rsidR="00E96146">
              <w:rPr>
                <w:sz w:val="20"/>
              </w:rPr>
              <w:t>210</w:t>
            </w:r>
            <w:r w:rsidRPr="000712D8">
              <w:rPr>
                <w:sz w:val="20"/>
              </w:rPr>
              <w:t>000</w:t>
            </w:r>
          </w:p>
        </w:tc>
      </w:tr>
      <w:tr w:rsidR="00DF1B8B" w:rsidRPr="00DF1B8B" w:rsidTr="00E96146">
        <w:tc>
          <w:tcPr>
            <w:tcW w:w="2354" w:type="dxa"/>
            <w:vAlign w:val="center"/>
          </w:tcPr>
          <w:p w:rsidR="00DF1B8B" w:rsidRPr="000712D8" w:rsidRDefault="00E96146" w:rsidP="008E638F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w:t>Аттестация объектов информатизации АРМ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, АРМ2, выделенного помещения</w:t>
            </w:r>
          </w:p>
        </w:tc>
        <w:tc>
          <w:tcPr>
            <w:tcW w:w="1855" w:type="dxa"/>
            <w:vAlign w:val="center"/>
          </w:tcPr>
          <w:p w:rsidR="00DF1B8B" w:rsidRPr="000712D8" w:rsidRDefault="00E96146" w:rsidP="008E638F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872" w:type="dxa"/>
            <w:vAlign w:val="center"/>
          </w:tcPr>
          <w:p w:rsidR="00DF1B8B" w:rsidRPr="000712D8" w:rsidRDefault="00DF1B8B" w:rsidP="00E96146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0"/>
              </w:rPr>
            </w:pPr>
            <w:r w:rsidRPr="000712D8">
              <w:rPr>
                <w:sz w:val="20"/>
              </w:rPr>
              <w:t xml:space="preserve">не более </w:t>
            </w:r>
            <w:r w:rsidR="00E96146">
              <w:rPr>
                <w:sz w:val="20"/>
              </w:rPr>
              <w:t>320</w:t>
            </w:r>
            <w:r w:rsidRPr="000712D8">
              <w:rPr>
                <w:sz w:val="20"/>
              </w:rPr>
              <w:t>000</w:t>
            </w:r>
          </w:p>
        </w:tc>
        <w:tc>
          <w:tcPr>
            <w:tcW w:w="1724" w:type="dxa"/>
            <w:vAlign w:val="center"/>
          </w:tcPr>
          <w:p w:rsidR="00DF1B8B" w:rsidRPr="000712D8" w:rsidRDefault="00E96146" w:rsidP="008E638F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658" w:type="dxa"/>
            <w:vAlign w:val="center"/>
          </w:tcPr>
          <w:p w:rsidR="00DF1B8B" w:rsidRPr="000712D8" w:rsidRDefault="00DF1B8B" w:rsidP="00E96146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0"/>
              </w:rPr>
            </w:pPr>
            <w:r w:rsidRPr="000712D8">
              <w:rPr>
                <w:sz w:val="20"/>
              </w:rPr>
              <w:t xml:space="preserve">не более </w:t>
            </w:r>
            <w:r w:rsidR="00E96146">
              <w:rPr>
                <w:sz w:val="20"/>
              </w:rPr>
              <w:t>320</w:t>
            </w:r>
            <w:r w:rsidRPr="000712D8">
              <w:rPr>
                <w:sz w:val="20"/>
              </w:rPr>
              <w:t>000</w:t>
            </w:r>
          </w:p>
        </w:tc>
      </w:tr>
    </w:tbl>
    <w:p w:rsidR="00953894" w:rsidRPr="00B71C38" w:rsidRDefault="00953894" w:rsidP="008558A2">
      <w:pPr>
        <w:widowControl w:val="0"/>
        <w:overflowPunct/>
        <w:adjustRightInd/>
        <w:ind w:right="424"/>
        <w:jc w:val="both"/>
        <w:textAlignment w:val="auto"/>
        <w:rPr>
          <w:sz w:val="28"/>
          <w:szCs w:val="28"/>
        </w:rPr>
      </w:pPr>
      <w:bookmarkStart w:id="6" w:name="Par275"/>
      <w:bookmarkEnd w:id="6"/>
    </w:p>
    <w:p w:rsidR="00803670" w:rsidRPr="006430AC" w:rsidRDefault="006430AC" w:rsidP="006430AC">
      <w:pPr>
        <w:widowControl w:val="0"/>
        <w:overflowPunct/>
        <w:adjustRightInd/>
        <w:ind w:left="710" w:right="424"/>
        <w:textAlignment w:val="auto"/>
        <w:rPr>
          <w:szCs w:val="24"/>
        </w:rPr>
      </w:pPr>
      <w:r>
        <w:rPr>
          <w:szCs w:val="24"/>
        </w:rPr>
        <w:t>1</w:t>
      </w:r>
      <w:r w:rsidR="00D57A7E">
        <w:rPr>
          <w:szCs w:val="24"/>
        </w:rPr>
        <w:t>6</w:t>
      </w:r>
      <w:r>
        <w:rPr>
          <w:szCs w:val="24"/>
        </w:rPr>
        <w:t xml:space="preserve">. </w:t>
      </w:r>
      <w:r w:rsidR="00785374" w:rsidRPr="006430AC">
        <w:rPr>
          <w:szCs w:val="24"/>
        </w:rPr>
        <w:t>Затраты на пр</w:t>
      </w:r>
      <w:r w:rsidR="00BE2B21" w:rsidRPr="006430AC">
        <w:rPr>
          <w:szCs w:val="24"/>
        </w:rPr>
        <w:t>иобрет</w:t>
      </w:r>
      <w:r w:rsidR="00785374" w:rsidRPr="006430AC">
        <w:rPr>
          <w:szCs w:val="24"/>
        </w:rPr>
        <w:t>ение статистических услуг</w:t>
      </w:r>
      <w:r w:rsidR="005F18D5" w:rsidRPr="006430AC">
        <w:rPr>
          <w:szCs w:val="24"/>
        </w:rPr>
        <w:t>.</w:t>
      </w:r>
    </w:p>
    <w:p w:rsidR="00BE2B21" w:rsidRPr="00722F9A" w:rsidRDefault="00BE2B21" w:rsidP="00BE2B21">
      <w:pPr>
        <w:pStyle w:val="a5"/>
        <w:widowControl w:val="0"/>
        <w:overflowPunct/>
        <w:adjustRightInd/>
        <w:ind w:left="1070" w:right="424"/>
        <w:textAlignment w:val="auto"/>
        <w:rPr>
          <w:szCs w:val="24"/>
        </w:rPr>
      </w:pPr>
      <w:r w:rsidRPr="00722F9A">
        <w:rPr>
          <w:szCs w:val="24"/>
        </w:rPr>
        <w:t xml:space="preserve">                                                        </w:t>
      </w:r>
    </w:p>
    <w:p w:rsidR="00BE2B21" w:rsidRPr="00722F9A" w:rsidRDefault="00BE2B21" w:rsidP="008558A2">
      <w:pPr>
        <w:pStyle w:val="a5"/>
        <w:widowControl w:val="0"/>
        <w:tabs>
          <w:tab w:val="left" w:pos="9355"/>
        </w:tabs>
        <w:overflowPunct/>
        <w:adjustRightInd/>
        <w:ind w:left="1070" w:right="-1"/>
        <w:jc w:val="right"/>
        <w:textAlignment w:val="auto"/>
        <w:rPr>
          <w:szCs w:val="24"/>
        </w:rPr>
      </w:pPr>
      <w:r w:rsidRPr="00722F9A">
        <w:rPr>
          <w:szCs w:val="24"/>
        </w:rPr>
        <w:t xml:space="preserve">                                               Таблица </w:t>
      </w:r>
      <w:r w:rsidR="006C589B">
        <w:rPr>
          <w:szCs w:val="24"/>
        </w:rPr>
        <w:t>1</w:t>
      </w:r>
      <w:r w:rsidR="00685D6F">
        <w:rPr>
          <w:szCs w:val="24"/>
        </w:rPr>
        <w:t>0</w:t>
      </w: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E2B21" w:rsidRPr="00722F9A" w:rsidTr="00EF1F6A">
        <w:tc>
          <w:tcPr>
            <w:tcW w:w="9356" w:type="dxa"/>
          </w:tcPr>
          <w:p w:rsidR="00BE2B21" w:rsidRPr="00521797" w:rsidRDefault="00BE2B21" w:rsidP="009D595A">
            <w:pPr>
              <w:pStyle w:val="a5"/>
              <w:widowControl w:val="0"/>
              <w:overflowPunct/>
              <w:adjustRightInd/>
              <w:ind w:left="0" w:right="424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Затраты на приобретение статистических</w:t>
            </w:r>
            <w:r w:rsidR="009D595A">
              <w:rPr>
                <w:sz w:val="22"/>
                <w:szCs w:val="22"/>
              </w:rPr>
              <w:t xml:space="preserve"> </w:t>
            </w:r>
            <w:r w:rsidRPr="00521797">
              <w:rPr>
                <w:sz w:val="22"/>
                <w:szCs w:val="22"/>
              </w:rPr>
              <w:t>услуг</w:t>
            </w:r>
            <w:r w:rsidR="005F18D5" w:rsidRPr="00521797">
              <w:rPr>
                <w:sz w:val="22"/>
                <w:szCs w:val="22"/>
              </w:rPr>
              <w:t xml:space="preserve"> </w:t>
            </w:r>
            <w:r w:rsidRPr="00521797">
              <w:rPr>
                <w:sz w:val="22"/>
                <w:szCs w:val="22"/>
              </w:rPr>
              <w:t>(</w:t>
            </w:r>
            <w:proofErr w:type="spellStart"/>
            <w:r w:rsidRPr="00521797">
              <w:rPr>
                <w:sz w:val="22"/>
                <w:szCs w:val="22"/>
              </w:rPr>
              <w:t>Зстат</w:t>
            </w:r>
            <w:proofErr w:type="gramStart"/>
            <w:r w:rsidRPr="00521797">
              <w:rPr>
                <w:sz w:val="22"/>
                <w:szCs w:val="22"/>
              </w:rPr>
              <w:t>.у</w:t>
            </w:r>
            <w:proofErr w:type="gramEnd"/>
            <w:r w:rsidRPr="00521797">
              <w:rPr>
                <w:sz w:val="22"/>
                <w:szCs w:val="22"/>
              </w:rPr>
              <w:t>слуг</w:t>
            </w:r>
            <w:proofErr w:type="spellEnd"/>
            <w:r w:rsidRPr="00521797">
              <w:rPr>
                <w:sz w:val="22"/>
                <w:szCs w:val="22"/>
              </w:rPr>
              <w:t>)</w:t>
            </w:r>
          </w:p>
        </w:tc>
      </w:tr>
      <w:tr w:rsidR="00BE2B21" w:rsidRPr="00722F9A" w:rsidTr="00EF1F6A">
        <w:tc>
          <w:tcPr>
            <w:tcW w:w="9356" w:type="dxa"/>
          </w:tcPr>
          <w:p w:rsidR="00BE2B21" w:rsidRPr="00521797" w:rsidRDefault="00BE2B21" w:rsidP="00BE2B21">
            <w:pPr>
              <w:pStyle w:val="a5"/>
              <w:widowControl w:val="0"/>
              <w:overflowPunct/>
              <w:adjustRightInd/>
              <w:ind w:left="0" w:right="424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Не более 2500,0</w:t>
            </w:r>
            <w:r w:rsidR="00685D6F">
              <w:rPr>
                <w:sz w:val="22"/>
                <w:szCs w:val="22"/>
              </w:rPr>
              <w:t>0</w:t>
            </w:r>
            <w:r w:rsidRPr="00521797">
              <w:rPr>
                <w:sz w:val="22"/>
                <w:szCs w:val="22"/>
              </w:rPr>
              <w:t xml:space="preserve"> руб. в год</w:t>
            </w:r>
          </w:p>
        </w:tc>
      </w:tr>
    </w:tbl>
    <w:p w:rsidR="00FB4198" w:rsidRPr="00722F9A" w:rsidRDefault="00FB4198" w:rsidP="008558A2">
      <w:pPr>
        <w:pStyle w:val="a5"/>
        <w:widowControl w:val="0"/>
        <w:overflowPunct/>
        <w:adjustRightInd/>
        <w:ind w:left="0" w:right="-1"/>
        <w:jc w:val="both"/>
        <w:textAlignment w:val="auto"/>
        <w:outlineLvl w:val="2"/>
        <w:rPr>
          <w:szCs w:val="24"/>
        </w:rPr>
      </w:pPr>
    </w:p>
    <w:p w:rsidR="0012296B" w:rsidRPr="00722F9A" w:rsidRDefault="006430AC" w:rsidP="008558A2">
      <w:pPr>
        <w:pStyle w:val="a5"/>
        <w:widowControl w:val="0"/>
        <w:overflowPunct/>
        <w:adjustRightInd/>
        <w:ind w:left="0" w:right="-1"/>
        <w:jc w:val="both"/>
        <w:textAlignment w:val="auto"/>
        <w:outlineLvl w:val="2"/>
        <w:rPr>
          <w:b/>
          <w:szCs w:val="24"/>
        </w:rPr>
      </w:pPr>
      <w:r>
        <w:rPr>
          <w:szCs w:val="24"/>
        </w:rPr>
        <w:t xml:space="preserve">           1</w:t>
      </w:r>
      <w:r w:rsidR="00D57A7E">
        <w:rPr>
          <w:szCs w:val="24"/>
        </w:rPr>
        <w:t>7</w:t>
      </w:r>
      <w:r w:rsidR="00FB4198" w:rsidRPr="00722F9A">
        <w:rPr>
          <w:szCs w:val="24"/>
        </w:rPr>
        <w:t>.</w:t>
      </w:r>
      <w:r w:rsidR="002A4E3F" w:rsidRPr="00722F9A">
        <w:rPr>
          <w:szCs w:val="24"/>
        </w:rPr>
        <w:t xml:space="preserve"> </w:t>
      </w:r>
      <w:r w:rsidR="00FB4198" w:rsidRPr="00722F9A">
        <w:rPr>
          <w:szCs w:val="24"/>
        </w:rPr>
        <w:t>З</w:t>
      </w:r>
      <w:r w:rsidR="0012296B" w:rsidRPr="00722F9A">
        <w:rPr>
          <w:szCs w:val="24"/>
        </w:rPr>
        <w:t>атраты на приобретение образовательных услуг по профессиональной переподготовке и повышению квалификации</w:t>
      </w:r>
      <w:proofErr w:type="gramStart"/>
      <w:r w:rsidR="0012296B" w:rsidRPr="00722F9A">
        <w:rPr>
          <w:szCs w:val="24"/>
        </w:rPr>
        <w:t xml:space="preserve"> (</w:t>
      </w:r>
      <w:r w:rsidR="0012296B" w:rsidRPr="00722F9A">
        <w:rPr>
          <w:noProof/>
          <w:position w:val="-12"/>
          <w:szCs w:val="24"/>
        </w:rPr>
        <w:drawing>
          <wp:inline distT="0" distB="0" distL="0" distR="0" wp14:anchorId="31DE70B3" wp14:editId="3D9663FC">
            <wp:extent cx="266700" cy="219075"/>
            <wp:effectExtent l="0" t="0" r="0" b="9525"/>
            <wp:docPr id="2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296B" w:rsidRPr="00722F9A">
        <w:rPr>
          <w:szCs w:val="24"/>
        </w:rPr>
        <w:t xml:space="preserve">)  </w:t>
      </w:r>
      <w:proofErr w:type="gramEnd"/>
      <w:r w:rsidR="0012296B" w:rsidRPr="00722F9A">
        <w:rPr>
          <w:szCs w:val="24"/>
        </w:rPr>
        <w:t>определяются по формуле</w:t>
      </w:r>
      <w:r w:rsidR="00D761C6" w:rsidRPr="00722F9A">
        <w:rPr>
          <w:szCs w:val="24"/>
        </w:rPr>
        <w:t>:</w:t>
      </w:r>
    </w:p>
    <w:p w:rsidR="00D761C6" w:rsidRPr="00722F9A" w:rsidRDefault="00D761C6" w:rsidP="008558A2">
      <w:pPr>
        <w:pStyle w:val="a5"/>
        <w:widowControl w:val="0"/>
        <w:overflowPunct/>
        <w:adjustRightInd/>
        <w:ind w:left="0" w:right="-1"/>
        <w:jc w:val="both"/>
        <w:textAlignment w:val="auto"/>
        <w:outlineLvl w:val="2"/>
        <w:rPr>
          <w:szCs w:val="24"/>
        </w:rPr>
      </w:pPr>
    </w:p>
    <w:p w:rsidR="00D761C6" w:rsidRPr="00722F9A" w:rsidRDefault="00D761C6" w:rsidP="008558A2">
      <w:pPr>
        <w:pStyle w:val="a5"/>
        <w:widowControl w:val="0"/>
        <w:overflowPunct/>
        <w:adjustRightInd/>
        <w:ind w:left="0" w:right="-1"/>
        <w:jc w:val="center"/>
        <w:textAlignment w:val="auto"/>
        <w:outlineLvl w:val="2"/>
        <w:rPr>
          <w:b/>
          <w:szCs w:val="24"/>
        </w:rPr>
      </w:pPr>
      <w:r w:rsidRPr="00722F9A">
        <w:rPr>
          <w:noProof/>
          <w:position w:val="-28"/>
          <w:szCs w:val="24"/>
        </w:rPr>
        <w:drawing>
          <wp:inline distT="0" distB="0" distL="0" distR="0" wp14:anchorId="4D869609" wp14:editId="3F36A8CB">
            <wp:extent cx="1419225" cy="428625"/>
            <wp:effectExtent l="0" t="0" r="9525" b="9525"/>
            <wp:docPr id="3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F9A">
        <w:rPr>
          <w:b/>
          <w:szCs w:val="24"/>
        </w:rPr>
        <w:t>,</w:t>
      </w:r>
    </w:p>
    <w:p w:rsidR="0012296B" w:rsidRPr="00722F9A" w:rsidRDefault="00D761C6" w:rsidP="008558A2">
      <w:pPr>
        <w:widowControl w:val="0"/>
        <w:overflowPunct/>
        <w:adjustRightInd/>
        <w:ind w:right="-1"/>
        <w:textAlignment w:val="auto"/>
        <w:outlineLvl w:val="2"/>
        <w:rPr>
          <w:szCs w:val="24"/>
        </w:rPr>
      </w:pPr>
      <w:r w:rsidRPr="00722F9A">
        <w:rPr>
          <w:szCs w:val="24"/>
        </w:rPr>
        <w:t>где:</w:t>
      </w:r>
    </w:p>
    <w:p w:rsidR="00D761C6" w:rsidRPr="00722F9A" w:rsidRDefault="00D761C6" w:rsidP="008558A2">
      <w:pPr>
        <w:widowControl w:val="0"/>
        <w:overflowPunct/>
        <w:adjustRightInd/>
        <w:ind w:right="-1"/>
        <w:textAlignment w:val="auto"/>
        <w:outlineLvl w:val="2"/>
        <w:rPr>
          <w:b/>
          <w:szCs w:val="24"/>
        </w:rPr>
      </w:pPr>
    </w:p>
    <w:p w:rsidR="00D761C6" w:rsidRPr="00722F9A" w:rsidRDefault="00D761C6" w:rsidP="008558A2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  <w:lang w:val="en-US"/>
        </w:rPr>
        <w:t>Q</w:t>
      </w:r>
      <w:r w:rsidRPr="00722F9A">
        <w:rPr>
          <w:szCs w:val="24"/>
          <w:vertAlign w:val="subscript"/>
          <w:lang w:val="en-US"/>
        </w:rPr>
        <w:t>i</w:t>
      </w:r>
      <w:proofErr w:type="spellStart"/>
      <w:r w:rsidRPr="00722F9A">
        <w:rPr>
          <w:szCs w:val="24"/>
          <w:vertAlign w:val="subscript"/>
        </w:rPr>
        <w:t>дпо</w:t>
      </w:r>
      <w:proofErr w:type="spellEnd"/>
      <w:r w:rsidRPr="00722F9A">
        <w:rPr>
          <w:szCs w:val="24"/>
        </w:rPr>
        <w:t> – количество работников, направляемых на i-й вид дополнительного профессионального образования;</w:t>
      </w:r>
    </w:p>
    <w:p w:rsidR="00D761C6" w:rsidRPr="00722F9A" w:rsidRDefault="00D761C6" w:rsidP="008558A2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>Р</w:t>
      </w:r>
      <w:proofErr w:type="gramStart"/>
      <w:r w:rsidRPr="00722F9A">
        <w:rPr>
          <w:szCs w:val="24"/>
          <w:vertAlign w:val="subscript"/>
          <w:lang w:val="en-US"/>
        </w:rPr>
        <w:t>i</w:t>
      </w:r>
      <w:proofErr w:type="spellStart"/>
      <w:proofErr w:type="gramEnd"/>
      <w:r w:rsidRPr="00722F9A">
        <w:rPr>
          <w:szCs w:val="24"/>
          <w:vertAlign w:val="subscript"/>
        </w:rPr>
        <w:t>дпо</w:t>
      </w:r>
      <w:proofErr w:type="spellEnd"/>
      <w:r w:rsidRPr="00722F9A">
        <w:rPr>
          <w:szCs w:val="24"/>
          <w:vertAlign w:val="subscript"/>
        </w:rPr>
        <w:t> </w:t>
      </w:r>
      <w:r w:rsidRPr="00722F9A">
        <w:rPr>
          <w:szCs w:val="24"/>
        </w:rPr>
        <w:t>– цена обучения одного работника по i-</w:t>
      </w:r>
      <w:proofErr w:type="spellStart"/>
      <w:r w:rsidRPr="00722F9A">
        <w:rPr>
          <w:szCs w:val="24"/>
        </w:rPr>
        <w:t>му</w:t>
      </w:r>
      <w:proofErr w:type="spellEnd"/>
      <w:r w:rsidRPr="00722F9A">
        <w:rPr>
          <w:szCs w:val="24"/>
        </w:rPr>
        <w:t xml:space="preserve"> виду дополнительного профессионального образования, определяемая в соответствии со статьей 22 </w:t>
      </w:r>
      <w:r w:rsidRPr="00722F9A">
        <w:rPr>
          <w:bCs/>
          <w:szCs w:val="24"/>
        </w:rPr>
        <w:t>Федерального закона</w:t>
      </w:r>
      <w:r w:rsidRPr="00722F9A">
        <w:rPr>
          <w:szCs w:val="24"/>
        </w:rPr>
        <w:t>.</w:t>
      </w:r>
    </w:p>
    <w:p w:rsidR="00532150" w:rsidRDefault="00532150" w:rsidP="00D761C6">
      <w:pPr>
        <w:widowControl w:val="0"/>
        <w:overflowPunct/>
        <w:adjustRightInd/>
        <w:ind w:right="424" w:firstLine="709"/>
        <w:jc w:val="both"/>
        <w:textAlignment w:val="auto"/>
        <w:rPr>
          <w:szCs w:val="24"/>
        </w:rPr>
      </w:pPr>
    </w:p>
    <w:p w:rsidR="00D761C6" w:rsidRPr="00722F9A" w:rsidRDefault="00D761C6" w:rsidP="008558A2">
      <w:pPr>
        <w:widowControl w:val="0"/>
        <w:tabs>
          <w:tab w:val="left" w:pos="9355"/>
        </w:tabs>
        <w:overflowPunct/>
        <w:adjustRightInd/>
        <w:ind w:right="-1"/>
        <w:jc w:val="right"/>
        <w:textAlignment w:val="auto"/>
        <w:outlineLvl w:val="2"/>
        <w:rPr>
          <w:szCs w:val="24"/>
        </w:rPr>
      </w:pPr>
      <w:r w:rsidRPr="00722F9A">
        <w:rPr>
          <w:szCs w:val="24"/>
        </w:rPr>
        <w:t xml:space="preserve">Таблица </w:t>
      </w:r>
      <w:r w:rsidR="006C589B">
        <w:rPr>
          <w:szCs w:val="24"/>
        </w:rPr>
        <w:t>1</w:t>
      </w:r>
      <w:r w:rsidR="00685D6F">
        <w:rPr>
          <w:szCs w:val="24"/>
        </w:rPr>
        <w:t>1</w:t>
      </w:r>
    </w:p>
    <w:tbl>
      <w:tblPr>
        <w:tblStyle w:val="afe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2185"/>
        <w:gridCol w:w="1784"/>
        <w:gridCol w:w="2268"/>
      </w:tblGrid>
      <w:tr w:rsidR="00D761C6" w:rsidTr="00C85BF4">
        <w:tc>
          <w:tcPr>
            <w:tcW w:w="3119" w:type="dxa"/>
          </w:tcPr>
          <w:p w:rsidR="00D761C6" w:rsidRPr="00690E16" w:rsidRDefault="00D761C6" w:rsidP="00D761C6">
            <w:pPr>
              <w:widowControl w:val="0"/>
              <w:overflowPunct/>
              <w:adjustRightInd/>
              <w:ind w:right="424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Наименование образовательной услуги</w:t>
            </w:r>
          </w:p>
        </w:tc>
        <w:tc>
          <w:tcPr>
            <w:tcW w:w="2185" w:type="dxa"/>
          </w:tcPr>
          <w:p w:rsidR="00D761C6" w:rsidRPr="00690E16" w:rsidRDefault="00D761C6" w:rsidP="00E97292">
            <w:pPr>
              <w:widowControl w:val="0"/>
              <w:overflowPunct/>
              <w:adjustRightInd/>
              <w:ind w:right="424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 xml:space="preserve">Число </w:t>
            </w:r>
            <w:r w:rsidR="00E97292" w:rsidRPr="00690E16">
              <w:rPr>
                <w:sz w:val="22"/>
                <w:szCs w:val="22"/>
              </w:rPr>
              <w:t>сотрудни</w:t>
            </w:r>
            <w:r w:rsidRPr="00690E16">
              <w:rPr>
                <w:sz w:val="22"/>
                <w:szCs w:val="22"/>
              </w:rPr>
              <w:t>ков, направляемых на дополнительное профессиональное образование и курсы повышения квалификации, (</w:t>
            </w:r>
            <w:proofErr w:type="gramStart"/>
            <w:r w:rsidRPr="00690E16">
              <w:rPr>
                <w:sz w:val="22"/>
                <w:szCs w:val="22"/>
                <w:lang w:val="en-US"/>
              </w:rPr>
              <w:t>Q</w:t>
            </w:r>
            <w:r w:rsidRPr="00690E16">
              <w:rPr>
                <w:sz w:val="22"/>
                <w:szCs w:val="22"/>
                <w:vertAlign w:val="subscript"/>
                <w:lang w:val="en-US"/>
              </w:rPr>
              <w:t>i</w:t>
            </w:r>
            <w:proofErr w:type="spellStart"/>
            <w:proofErr w:type="gramEnd"/>
            <w:r w:rsidRPr="00690E16">
              <w:rPr>
                <w:sz w:val="22"/>
                <w:szCs w:val="22"/>
                <w:vertAlign w:val="subscript"/>
              </w:rPr>
              <w:t>дпо</w:t>
            </w:r>
            <w:proofErr w:type="spellEnd"/>
            <w:r w:rsidRPr="00690E16">
              <w:rPr>
                <w:sz w:val="22"/>
                <w:szCs w:val="22"/>
                <w:vertAlign w:val="subscript"/>
              </w:rPr>
              <w:t>)</w:t>
            </w:r>
          </w:p>
        </w:tc>
        <w:tc>
          <w:tcPr>
            <w:tcW w:w="1784" w:type="dxa"/>
          </w:tcPr>
          <w:p w:rsidR="00D761C6" w:rsidRPr="00690E16" w:rsidRDefault="00D761C6" w:rsidP="00FB4198">
            <w:pPr>
              <w:widowControl w:val="0"/>
              <w:overflowPunct/>
              <w:adjustRightInd/>
              <w:ind w:right="424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Цена обучения одного работник</w:t>
            </w:r>
            <w:r w:rsidR="00FB4198" w:rsidRPr="00690E16">
              <w:rPr>
                <w:sz w:val="22"/>
                <w:szCs w:val="22"/>
              </w:rPr>
              <w:t>а</w:t>
            </w:r>
            <w:r w:rsidRPr="00690E16">
              <w:rPr>
                <w:sz w:val="22"/>
                <w:szCs w:val="22"/>
              </w:rPr>
              <w:t xml:space="preserve"> не более, (Р</w:t>
            </w:r>
            <w:proofErr w:type="gramStart"/>
            <w:r w:rsidRPr="00690E16">
              <w:rPr>
                <w:sz w:val="22"/>
                <w:szCs w:val="22"/>
                <w:vertAlign w:val="subscript"/>
                <w:lang w:val="en-US"/>
              </w:rPr>
              <w:t>i</w:t>
            </w:r>
            <w:proofErr w:type="spellStart"/>
            <w:proofErr w:type="gramEnd"/>
            <w:r w:rsidRPr="00690E16">
              <w:rPr>
                <w:sz w:val="22"/>
                <w:szCs w:val="22"/>
                <w:vertAlign w:val="subscript"/>
              </w:rPr>
              <w:t>дпо</w:t>
            </w:r>
            <w:proofErr w:type="spellEnd"/>
            <w:r w:rsidRPr="00690E16">
              <w:rPr>
                <w:sz w:val="22"/>
                <w:szCs w:val="22"/>
                <w:vertAlign w:val="subscript"/>
              </w:rPr>
              <w:t>)</w:t>
            </w:r>
          </w:p>
        </w:tc>
        <w:tc>
          <w:tcPr>
            <w:tcW w:w="2268" w:type="dxa"/>
          </w:tcPr>
          <w:p w:rsidR="00D761C6" w:rsidRPr="00690E16" w:rsidRDefault="00D761C6" w:rsidP="0012296B">
            <w:pPr>
              <w:widowControl w:val="0"/>
              <w:overflowPunct/>
              <w:adjustRightInd/>
              <w:ind w:right="424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Затраты на дополнительное профессиональное образование</w:t>
            </w:r>
          </w:p>
          <w:p w:rsidR="00D761C6" w:rsidRPr="00690E16" w:rsidRDefault="00D761C6" w:rsidP="0012296B">
            <w:pPr>
              <w:widowControl w:val="0"/>
              <w:overflowPunct/>
              <w:adjustRightInd/>
              <w:ind w:right="424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noProof/>
                <w:position w:val="-12"/>
                <w:sz w:val="22"/>
                <w:szCs w:val="22"/>
              </w:rPr>
              <w:t xml:space="preserve"> (</w:t>
            </w:r>
            <w:r w:rsidRPr="00690E16">
              <w:rPr>
                <w:noProof/>
                <w:position w:val="-12"/>
                <w:sz w:val="22"/>
                <w:szCs w:val="22"/>
              </w:rPr>
              <w:drawing>
                <wp:inline distT="0" distB="0" distL="0" distR="0" wp14:anchorId="4D5C337D" wp14:editId="65302311">
                  <wp:extent cx="266700" cy="219075"/>
                  <wp:effectExtent l="0" t="0" r="0" b="9525"/>
                  <wp:docPr id="10" name="Рисунок 3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0E16">
              <w:rPr>
                <w:noProof/>
                <w:position w:val="-12"/>
                <w:sz w:val="22"/>
                <w:szCs w:val="22"/>
              </w:rPr>
              <w:t>)</w:t>
            </w:r>
          </w:p>
        </w:tc>
      </w:tr>
      <w:tr w:rsidR="00D761C6" w:rsidTr="00C85BF4">
        <w:tc>
          <w:tcPr>
            <w:tcW w:w="3119" w:type="dxa"/>
          </w:tcPr>
          <w:p w:rsidR="00D761C6" w:rsidRPr="00690E16" w:rsidRDefault="00D761C6" w:rsidP="0012296B">
            <w:pPr>
              <w:widowControl w:val="0"/>
              <w:overflowPunct/>
              <w:adjustRightInd/>
              <w:ind w:right="424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Обучение по направлению «Пожарно-технический минимум для руководителей</w:t>
            </w:r>
            <w:r w:rsidR="00F01219" w:rsidRPr="00690E16">
              <w:rPr>
                <w:sz w:val="22"/>
                <w:szCs w:val="22"/>
              </w:rPr>
              <w:t xml:space="preserve">, главных специалистов и должностных лиц, </w:t>
            </w:r>
            <w:proofErr w:type="spellStart"/>
            <w:r w:rsidR="00F01219" w:rsidRPr="00690E16">
              <w:rPr>
                <w:sz w:val="22"/>
                <w:szCs w:val="22"/>
              </w:rPr>
              <w:lastRenderedPageBreak/>
              <w:t>отвественных</w:t>
            </w:r>
            <w:proofErr w:type="spellEnd"/>
            <w:r w:rsidR="00F01219" w:rsidRPr="00690E16">
              <w:rPr>
                <w:sz w:val="22"/>
                <w:szCs w:val="22"/>
              </w:rPr>
              <w:t xml:space="preserve"> за обеспечение пожарной безопасности </w:t>
            </w:r>
            <w:proofErr w:type="gramStart"/>
            <w:r w:rsidR="00F01219" w:rsidRPr="00690E16">
              <w:rPr>
                <w:sz w:val="22"/>
                <w:szCs w:val="22"/>
              </w:rPr>
              <w:t>и(</w:t>
            </w:r>
            <w:proofErr w:type="gramEnd"/>
            <w:r w:rsidR="00F01219" w:rsidRPr="00690E16">
              <w:rPr>
                <w:sz w:val="22"/>
                <w:szCs w:val="22"/>
              </w:rPr>
              <w:t>или) проведение инструктажей по пожарной безопасности</w:t>
            </w:r>
            <w:r w:rsidR="005F18D5" w:rsidRPr="00690E16">
              <w:rPr>
                <w:sz w:val="22"/>
                <w:szCs w:val="22"/>
              </w:rPr>
              <w:t>»</w:t>
            </w:r>
          </w:p>
        </w:tc>
        <w:tc>
          <w:tcPr>
            <w:tcW w:w="2185" w:type="dxa"/>
          </w:tcPr>
          <w:p w:rsidR="00D761C6" w:rsidRPr="00690E16" w:rsidRDefault="00D761C6" w:rsidP="00F01219">
            <w:pPr>
              <w:widowControl w:val="0"/>
              <w:overflowPunct/>
              <w:adjustRightInd/>
              <w:ind w:right="424"/>
              <w:jc w:val="center"/>
              <w:textAlignment w:val="auto"/>
              <w:outlineLvl w:val="2"/>
              <w:rPr>
                <w:sz w:val="22"/>
                <w:szCs w:val="22"/>
              </w:rPr>
            </w:pPr>
          </w:p>
          <w:p w:rsidR="00F01219" w:rsidRPr="00690E16" w:rsidRDefault="00F01219" w:rsidP="00F01219">
            <w:pPr>
              <w:widowControl w:val="0"/>
              <w:overflowPunct/>
              <w:adjustRightInd/>
              <w:ind w:right="424"/>
              <w:jc w:val="center"/>
              <w:textAlignment w:val="auto"/>
              <w:outlineLvl w:val="2"/>
              <w:rPr>
                <w:sz w:val="22"/>
                <w:szCs w:val="22"/>
              </w:rPr>
            </w:pPr>
          </w:p>
          <w:p w:rsidR="00F01219" w:rsidRPr="00690E16" w:rsidRDefault="00F01219" w:rsidP="00F01219">
            <w:pPr>
              <w:widowControl w:val="0"/>
              <w:overflowPunct/>
              <w:adjustRightInd/>
              <w:ind w:right="424"/>
              <w:jc w:val="center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3</w:t>
            </w:r>
          </w:p>
        </w:tc>
        <w:tc>
          <w:tcPr>
            <w:tcW w:w="1784" w:type="dxa"/>
          </w:tcPr>
          <w:p w:rsidR="00D761C6" w:rsidRPr="00690E16" w:rsidRDefault="00D761C6" w:rsidP="00F01219">
            <w:pPr>
              <w:widowControl w:val="0"/>
              <w:overflowPunct/>
              <w:adjustRightInd/>
              <w:ind w:right="424"/>
              <w:jc w:val="center"/>
              <w:textAlignment w:val="auto"/>
              <w:outlineLvl w:val="2"/>
              <w:rPr>
                <w:sz w:val="22"/>
                <w:szCs w:val="22"/>
              </w:rPr>
            </w:pPr>
          </w:p>
          <w:p w:rsidR="00F01219" w:rsidRPr="00690E16" w:rsidRDefault="00F01219" w:rsidP="00F01219">
            <w:pPr>
              <w:widowControl w:val="0"/>
              <w:overflowPunct/>
              <w:adjustRightInd/>
              <w:ind w:right="424"/>
              <w:jc w:val="center"/>
              <w:textAlignment w:val="auto"/>
              <w:outlineLvl w:val="2"/>
              <w:rPr>
                <w:sz w:val="22"/>
                <w:szCs w:val="22"/>
              </w:rPr>
            </w:pPr>
          </w:p>
          <w:p w:rsidR="00F01219" w:rsidRPr="00690E16" w:rsidRDefault="00F01219" w:rsidP="00F01219">
            <w:pPr>
              <w:widowControl w:val="0"/>
              <w:overflowPunct/>
              <w:adjustRightInd/>
              <w:ind w:right="424"/>
              <w:jc w:val="center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5000</w:t>
            </w:r>
          </w:p>
        </w:tc>
        <w:tc>
          <w:tcPr>
            <w:tcW w:w="2268" w:type="dxa"/>
          </w:tcPr>
          <w:p w:rsidR="00D761C6" w:rsidRPr="00690E16" w:rsidRDefault="00D761C6" w:rsidP="00F01219">
            <w:pPr>
              <w:widowControl w:val="0"/>
              <w:overflowPunct/>
              <w:adjustRightInd/>
              <w:ind w:right="424"/>
              <w:jc w:val="center"/>
              <w:textAlignment w:val="auto"/>
              <w:outlineLvl w:val="2"/>
              <w:rPr>
                <w:sz w:val="22"/>
                <w:szCs w:val="22"/>
              </w:rPr>
            </w:pPr>
          </w:p>
          <w:p w:rsidR="00F01219" w:rsidRPr="00690E16" w:rsidRDefault="00F01219" w:rsidP="00F01219">
            <w:pPr>
              <w:widowControl w:val="0"/>
              <w:overflowPunct/>
              <w:adjustRightInd/>
              <w:ind w:right="424"/>
              <w:jc w:val="center"/>
              <w:textAlignment w:val="auto"/>
              <w:outlineLvl w:val="2"/>
              <w:rPr>
                <w:sz w:val="22"/>
                <w:szCs w:val="22"/>
              </w:rPr>
            </w:pPr>
          </w:p>
          <w:p w:rsidR="00F01219" w:rsidRPr="00690E16" w:rsidRDefault="00F01219" w:rsidP="00F01219">
            <w:pPr>
              <w:widowControl w:val="0"/>
              <w:overflowPunct/>
              <w:adjustRightInd/>
              <w:ind w:right="424"/>
              <w:jc w:val="center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15000</w:t>
            </w:r>
          </w:p>
        </w:tc>
      </w:tr>
      <w:tr w:rsidR="00D761C6" w:rsidTr="00C85BF4">
        <w:tc>
          <w:tcPr>
            <w:tcW w:w="3119" w:type="dxa"/>
          </w:tcPr>
          <w:p w:rsidR="00D761C6" w:rsidRPr="00690E16" w:rsidRDefault="00F01219" w:rsidP="0012296B">
            <w:pPr>
              <w:widowControl w:val="0"/>
              <w:overflowPunct/>
              <w:adjustRightInd/>
              <w:ind w:right="424"/>
              <w:textAlignment w:val="auto"/>
              <w:outlineLvl w:val="2"/>
              <w:rPr>
                <w:sz w:val="22"/>
                <w:szCs w:val="22"/>
              </w:rPr>
            </w:pPr>
            <w:proofErr w:type="gramStart"/>
            <w:r w:rsidRPr="00690E16">
              <w:rPr>
                <w:sz w:val="22"/>
                <w:szCs w:val="22"/>
              </w:rPr>
              <w:lastRenderedPageBreak/>
              <w:t>Обучение по направлению</w:t>
            </w:r>
            <w:proofErr w:type="gramEnd"/>
            <w:r w:rsidRPr="00690E16">
              <w:rPr>
                <w:sz w:val="22"/>
                <w:szCs w:val="22"/>
              </w:rPr>
              <w:t xml:space="preserve"> «Охрана труда для руководителей и специалистов»</w:t>
            </w:r>
          </w:p>
        </w:tc>
        <w:tc>
          <w:tcPr>
            <w:tcW w:w="2185" w:type="dxa"/>
          </w:tcPr>
          <w:p w:rsidR="00D761C6" w:rsidRPr="00690E16" w:rsidRDefault="00F01219" w:rsidP="00F01219">
            <w:pPr>
              <w:widowControl w:val="0"/>
              <w:overflowPunct/>
              <w:adjustRightInd/>
              <w:ind w:right="424"/>
              <w:jc w:val="center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3</w:t>
            </w:r>
          </w:p>
        </w:tc>
        <w:tc>
          <w:tcPr>
            <w:tcW w:w="1784" w:type="dxa"/>
          </w:tcPr>
          <w:p w:rsidR="00D761C6" w:rsidRPr="00690E16" w:rsidRDefault="00F01219" w:rsidP="00F01219">
            <w:pPr>
              <w:widowControl w:val="0"/>
              <w:overflowPunct/>
              <w:adjustRightInd/>
              <w:ind w:right="424"/>
              <w:jc w:val="center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5000</w:t>
            </w:r>
          </w:p>
        </w:tc>
        <w:tc>
          <w:tcPr>
            <w:tcW w:w="2268" w:type="dxa"/>
          </w:tcPr>
          <w:p w:rsidR="00D761C6" w:rsidRPr="00690E16" w:rsidRDefault="00F01219" w:rsidP="00F01219">
            <w:pPr>
              <w:widowControl w:val="0"/>
              <w:overflowPunct/>
              <w:adjustRightInd/>
              <w:ind w:right="424"/>
              <w:jc w:val="center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15000</w:t>
            </w:r>
          </w:p>
        </w:tc>
      </w:tr>
      <w:tr w:rsidR="00D761C6" w:rsidTr="00C85BF4">
        <w:tc>
          <w:tcPr>
            <w:tcW w:w="3119" w:type="dxa"/>
          </w:tcPr>
          <w:p w:rsidR="00D761C6" w:rsidRPr="00690E16" w:rsidRDefault="00F01219" w:rsidP="0012296B">
            <w:pPr>
              <w:widowControl w:val="0"/>
              <w:overflowPunct/>
              <w:adjustRightInd/>
              <w:ind w:right="424"/>
              <w:textAlignment w:val="auto"/>
              <w:outlineLvl w:val="2"/>
              <w:rPr>
                <w:sz w:val="22"/>
                <w:szCs w:val="22"/>
              </w:rPr>
            </w:pPr>
            <w:proofErr w:type="gramStart"/>
            <w:r w:rsidRPr="00690E16">
              <w:rPr>
                <w:sz w:val="22"/>
                <w:szCs w:val="22"/>
              </w:rPr>
              <w:t>Обучение сотрудников по напр</w:t>
            </w:r>
            <w:r w:rsidR="00FB4198" w:rsidRPr="00690E16">
              <w:rPr>
                <w:sz w:val="22"/>
                <w:szCs w:val="22"/>
              </w:rPr>
              <w:t>а</w:t>
            </w:r>
            <w:r w:rsidRPr="00690E16">
              <w:rPr>
                <w:sz w:val="22"/>
                <w:szCs w:val="22"/>
              </w:rPr>
              <w:t>влениям</w:t>
            </w:r>
            <w:proofErr w:type="gramEnd"/>
            <w:r w:rsidRPr="00690E16">
              <w:rPr>
                <w:sz w:val="22"/>
                <w:szCs w:val="22"/>
              </w:rPr>
              <w:t xml:space="preserve"> деятельности</w:t>
            </w:r>
          </w:p>
        </w:tc>
        <w:tc>
          <w:tcPr>
            <w:tcW w:w="2185" w:type="dxa"/>
          </w:tcPr>
          <w:p w:rsidR="00D761C6" w:rsidRPr="00690E16" w:rsidRDefault="00F01219" w:rsidP="00F01219">
            <w:pPr>
              <w:widowControl w:val="0"/>
              <w:overflowPunct/>
              <w:adjustRightInd/>
              <w:ind w:right="424"/>
              <w:jc w:val="center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15</w:t>
            </w:r>
          </w:p>
        </w:tc>
        <w:tc>
          <w:tcPr>
            <w:tcW w:w="1784" w:type="dxa"/>
          </w:tcPr>
          <w:p w:rsidR="00D761C6" w:rsidRPr="00690E16" w:rsidRDefault="00F01219" w:rsidP="003A00B1">
            <w:pPr>
              <w:widowControl w:val="0"/>
              <w:overflowPunct/>
              <w:adjustRightInd/>
              <w:ind w:right="424"/>
              <w:jc w:val="center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4</w:t>
            </w:r>
            <w:r w:rsidR="003A00B1">
              <w:rPr>
                <w:sz w:val="22"/>
                <w:szCs w:val="22"/>
              </w:rPr>
              <w:t>8</w:t>
            </w:r>
            <w:r w:rsidRPr="00690E16">
              <w:rPr>
                <w:sz w:val="22"/>
                <w:szCs w:val="22"/>
              </w:rPr>
              <w:t>000</w:t>
            </w:r>
          </w:p>
        </w:tc>
        <w:tc>
          <w:tcPr>
            <w:tcW w:w="2268" w:type="dxa"/>
          </w:tcPr>
          <w:p w:rsidR="00D761C6" w:rsidRPr="00690E16" w:rsidRDefault="00F01219" w:rsidP="00F01219">
            <w:pPr>
              <w:widowControl w:val="0"/>
              <w:overflowPunct/>
              <w:adjustRightInd/>
              <w:ind w:right="424"/>
              <w:jc w:val="center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675000</w:t>
            </w:r>
          </w:p>
        </w:tc>
      </w:tr>
      <w:tr w:rsidR="00F01219" w:rsidTr="00C85BF4">
        <w:tc>
          <w:tcPr>
            <w:tcW w:w="3119" w:type="dxa"/>
          </w:tcPr>
          <w:p w:rsidR="00F01219" w:rsidRPr="00690E16" w:rsidRDefault="00F01219" w:rsidP="00F01219">
            <w:pPr>
              <w:widowControl w:val="0"/>
              <w:overflowPunct/>
              <w:adjustRightInd/>
              <w:ind w:right="424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 xml:space="preserve">Участие в семинарах </w:t>
            </w:r>
          </w:p>
        </w:tc>
        <w:tc>
          <w:tcPr>
            <w:tcW w:w="2185" w:type="dxa"/>
          </w:tcPr>
          <w:p w:rsidR="00F01219" w:rsidRPr="00690E16" w:rsidRDefault="00F01219" w:rsidP="00F01219">
            <w:pPr>
              <w:widowControl w:val="0"/>
              <w:overflowPunct/>
              <w:adjustRightInd/>
              <w:ind w:right="424"/>
              <w:jc w:val="center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5</w:t>
            </w:r>
          </w:p>
        </w:tc>
        <w:tc>
          <w:tcPr>
            <w:tcW w:w="1784" w:type="dxa"/>
          </w:tcPr>
          <w:p w:rsidR="00F01219" w:rsidRPr="00690E16" w:rsidRDefault="00F01219" w:rsidP="00F01219">
            <w:pPr>
              <w:widowControl w:val="0"/>
              <w:overflowPunct/>
              <w:adjustRightInd/>
              <w:ind w:right="424"/>
              <w:jc w:val="center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35000</w:t>
            </w:r>
          </w:p>
        </w:tc>
        <w:tc>
          <w:tcPr>
            <w:tcW w:w="2268" w:type="dxa"/>
          </w:tcPr>
          <w:p w:rsidR="00F01219" w:rsidRPr="00690E16" w:rsidRDefault="00F01219" w:rsidP="00F01219">
            <w:pPr>
              <w:widowControl w:val="0"/>
              <w:overflowPunct/>
              <w:adjustRightInd/>
              <w:ind w:right="424"/>
              <w:jc w:val="center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175000</w:t>
            </w:r>
          </w:p>
        </w:tc>
      </w:tr>
      <w:tr w:rsidR="00F01219" w:rsidTr="00C85BF4">
        <w:tc>
          <w:tcPr>
            <w:tcW w:w="3119" w:type="dxa"/>
          </w:tcPr>
          <w:p w:rsidR="00F01219" w:rsidRPr="00690E16" w:rsidRDefault="00F01219" w:rsidP="00F01219">
            <w:pPr>
              <w:widowControl w:val="0"/>
              <w:overflowPunct/>
              <w:adjustRightInd/>
              <w:ind w:right="424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Участие в конференциях</w:t>
            </w:r>
          </w:p>
        </w:tc>
        <w:tc>
          <w:tcPr>
            <w:tcW w:w="2185" w:type="dxa"/>
          </w:tcPr>
          <w:p w:rsidR="00F01219" w:rsidRPr="00690E16" w:rsidRDefault="00F01219" w:rsidP="00F01219">
            <w:pPr>
              <w:widowControl w:val="0"/>
              <w:overflowPunct/>
              <w:adjustRightInd/>
              <w:ind w:right="424"/>
              <w:jc w:val="center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5</w:t>
            </w:r>
          </w:p>
        </w:tc>
        <w:tc>
          <w:tcPr>
            <w:tcW w:w="1784" w:type="dxa"/>
          </w:tcPr>
          <w:p w:rsidR="00F01219" w:rsidRPr="00690E16" w:rsidRDefault="00F01219" w:rsidP="00F01219">
            <w:pPr>
              <w:widowControl w:val="0"/>
              <w:overflowPunct/>
              <w:adjustRightInd/>
              <w:ind w:right="424"/>
              <w:jc w:val="center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50000</w:t>
            </w:r>
          </w:p>
        </w:tc>
        <w:tc>
          <w:tcPr>
            <w:tcW w:w="2268" w:type="dxa"/>
          </w:tcPr>
          <w:p w:rsidR="00F01219" w:rsidRPr="00690E16" w:rsidRDefault="00F01219" w:rsidP="00F01219">
            <w:pPr>
              <w:widowControl w:val="0"/>
              <w:overflowPunct/>
              <w:adjustRightInd/>
              <w:ind w:right="424"/>
              <w:jc w:val="center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250000</w:t>
            </w:r>
          </w:p>
        </w:tc>
      </w:tr>
    </w:tbl>
    <w:p w:rsidR="00D761C6" w:rsidRDefault="00D761C6" w:rsidP="0012296B">
      <w:pPr>
        <w:widowControl w:val="0"/>
        <w:overflowPunct/>
        <w:adjustRightInd/>
        <w:ind w:right="424"/>
        <w:textAlignment w:val="auto"/>
        <w:outlineLvl w:val="2"/>
        <w:rPr>
          <w:b/>
          <w:sz w:val="28"/>
          <w:szCs w:val="28"/>
        </w:rPr>
      </w:pPr>
    </w:p>
    <w:p w:rsidR="00E97292" w:rsidRPr="00AC7438" w:rsidRDefault="00E97292" w:rsidP="00AC7438">
      <w:pPr>
        <w:widowControl w:val="0"/>
        <w:overflowPunct/>
        <w:adjustRightInd/>
        <w:ind w:right="-1"/>
        <w:jc w:val="both"/>
        <w:textAlignment w:val="auto"/>
        <w:outlineLvl w:val="2"/>
        <w:rPr>
          <w:szCs w:val="24"/>
        </w:rPr>
      </w:pPr>
      <w:r>
        <w:rPr>
          <w:b/>
          <w:sz w:val="28"/>
          <w:szCs w:val="28"/>
        </w:rPr>
        <w:t xml:space="preserve">        </w:t>
      </w:r>
      <w:r w:rsidRPr="00722F9A">
        <w:rPr>
          <w:szCs w:val="24"/>
        </w:rPr>
        <w:t xml:space="preserve">Количество </w:t>
      </w:r>
      <w:proofErr w:type="gramStart"/>
      <w:r w:rsidRPr="00722F9A">
        <w:rPr>
          <w:szCs w:val="24"/>
        </w:rPr>
        <w:t>сотрудников</w:t>
      </w:r>
      <w:r w:rsidR="00566398">
        <w:rPr>
          <w:szCs w:val="24"/>
        </w:rPr>
        <w:t>, подлежащих направлению на обучение для получения дополнительного профессионального образования</w:t>
      </w:r>
      <w:r w:rsidRPr="00722F9A">
        <w:rPr>
          <w:szCs w:val="24"/>
        </w:rPr>
        <w:t xml:space="preserve"> может</w:t>
      </w:r>
      <w:proofErr w:type="gramEnd"/>
      <w:r w:rsidRPr="00722F9A">
        <w:rPr>
          <w:szCs w:val="24"/>
        </w:rPr>
        <w:t xml:space="preserve"> изменяться, но расходы будут производиться </w:t>
      </w:r>
      <w:r w:rsidR="007657B4">
        <w:rPr>
          <w:szCs w:val="24"/>
        </w:rPr>
        <w:t xml:space="preserve"> </w:t>
      </w:r>
      <w:r w:rsidRPr="00722F9A">
        <w:rPr>
          <w:szCs w:val="24"/>
        </w:rPr>
        <w:t xml:space="preserve">в пределах лимитов бюджетных ассигнований, выделенных на эти цели </w:t>
      </w:r>
      <w:r w:rsidR="009D595A">
        <w:rPr>
          <w:szCs w:val="24"/>
        </w:rPr>
        <w:t xml:space="preserve">              </w:t>
      </w:r>
      <w:r w:rsidRPr="00722F9A">
        <w:rPr>
          <w:szCs w:val="24"/>
        </w:rPr>
        <w:t>в</w:t>
      </w:r>
      <w:r w:rsidRPr="00722F9A">
        <w:rPr>
          <w:b/>
          <w:szCs w:val="24"/>
        </w:rPr>
        <w:t xml:space="preserve"> </w:t>
      </w:r>
      <w:r w:rsidR="005F18D5" w:rsidRPr="00722F9A">
        <w:rPr>
          <w:szCs w:val="24"/>
        </w:rPr>
        <w:t>текущем финансовом году</w:t>
      </w:r>
      <w:r w:rsidRPr="00722F9A">
        <w:rPr>
          <w:szCs w:val="24"/>
        </w:rPr>
        <w:t>.</w:t>
      </w:r>
    </w:p>
    <w:p w:rsidR="00E97292" w:rsidRPr="006430AC" w:rsidRDefault="00D57A7E" w:rsidP="006430AC">
      <w:pPr>
        <w:widowControl w:val="0"/>
        <w:overflowPunct/>
        <w:adjustRightInd/>
        <w:ind w:right="-1" w:firstLine="709"/>
        <w:jc w:val="both"/>
        <w:textAlignment w:val="auto"/>
        <w:outlineLvl w:val="2"/>
        <w:rPr>
          <w:szCs w:val="24"/>
        </w:rPr>
      </w:pPr>
      <w:r>
        <w:rPr>
          <w:szCs w:val="24"/>
        </w:rPr>
        <w:t>18</w:t>
      </w:r>
      <w:r w:rsidR="006430AC">
        <w:rPr>
          <w:szCs w:val="24"/>
        </w:rPr>
        <w:t xml:space="preserve">. </w:t>
      </w:r>
      <w:r w:rsidR="00E97292" w:rsidRPr="006430AC">
        <w:rPr>
          <w:szCs w:val="24"/>
        </w:rPr>
        <w:t>Нормативы количества и цен на проведение</w:t>
      </w:r>
      <w:r w:rsidR="002A4E3F" w:rsidRPr="006430AC">
        <w:rPr>
          <w:szCs w:val="24"/>
        </w:rPr>
        <w:t xml:space="preserve"> </w:t>
      </w:r>
      <w:r w:rsidR="00FB4198" w:rsidRPr="006430AC">
        <w:rPr>
          <w:szCs w:val="24"/>
        </w:rPr>
        <w:t>д</w:t>
      </w:r>
      <w:r w:rsidR="002A4E3F" w:rsidRPr="006430AC">
        <w:rPr>
          <w:szCs w:val="24"/>
        </w:rPr>
        <w:t>испансеризации</w:t>
      </w:r>
      <w:r w:rsidR="00C85BF4" w:rsidRPr="006430AC">
        <w:rPr>
          <w:szCs w:val="24"/>
        </w:rPr>
        <w:t xml:space="preserve"> </w:t>
      </w:r>
      <w:r w:rsidR="002A4E3F" w:rsidRPr="006430AC">
        <w:rPr>
          <w:szCs w:val="24"/>
        </w:rPr>
        <w:t>сотр</w:t>
      </w:r>
      <w:r w:rsidR="005F18D5" w:rsidRPr="006430AC">
        <w:rPr>
          <w:szCs w:val="24"/>
        </w:rPr>
        <w:t>удников.</w:t>
      </w:r>
    </w:p>
    <w:p w:rsidR="005A49C5" w:rsidRDefault="005A49C5" w:rsidP="00532150">
      <w:pPr>
        <w:pStyle w:val="a5"/>
        <w:widowControl w:val="0"/>
        <w:overflowPunct/>
        <w:adjustRightInd/>
        <w:ind w:left="710" w:right="282"/>
        <w:jc w:val="right"/>
        <w:textAlignment w:val="auto"/>
        <w:outlineLvl w:val="2"/>
        <w:rPr>
          <w:szCs w:val="24"/>
        </w:rPr>
      </w:pPr>
    </w:p>
    <w:p w:rsidR="002A4E3F" w:rsidRPr="00722F9A" w:rsidRDefault="002A4E3F" w:rsidP="005A49C5">
      <w:pPr>
        <w:pStyle w:val="a5"/>
        <w:widowControl w:val="0"/>
        <w:tabs>
          <w:tab w:val="left" w:pos="9355"/>
        </w:tabs>
        <w:overflowPunct/>
        <w:adjustRightInd/>
        <w:ind w:left="710" w:right="-1"/>
        <w:jc w:val="right"/>
        <w:textAlignment w:val="auto"/>
        <w:outlineLvl w:val="2"/>
        <w:rPr>
          <w:szCs w:val="24"/>
        </w:rPr>
      </w:pPr>
      <w:r w:rsidRPr="00722F9A">
        <w:rPr>
          <w:szCs w:val="24"/>
        </w:rPr>
        <w:t>Таблица</w:t>
      </w:r>
      <w:r w:rsidR="006C589B">
        <w:rPr>
          <w:szCs w:val="24"/>
        </w:rPr>
        <w:t xml:space="preserve"> 1</w:t>
      </w:r>
      <w:r w:rsidR="00685D6F">
        <w:rPr>
          <w:szCs w:val="24"/>
        </w:rPr>
        <w:t>2</w:t>
      </w: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3183"/>
        <w:gridCol w:w="6173"/>
      </w:tblGrid>
      <w:tr w:rsidR="00E60A86" w:rsidTr="00C85BF4">
        <w:tc>
          <w:tcPr>
            <w:tcW w:w="3183" w:type="dxa"/>
          </w:tcPr>
          <w:p w:rsidR="00E60A86" w:rsidRPr="00690E16" w:rsidRDefault="00E60A86" w:rsidP="002A4E3F">
            <w:pPr>
              <w:pStyle w:val="a5"/>
              <w:widowControl w:val="0"/>
              <w:overflowPunct/>
              <w:adjustRightInd/>
              <w:ind w:left="0" w:right="424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Наименование категории сотрудников</w:t>
            </w:r>
          </w:p>
        </w:tc>
        <w:tc>
          <w:tcPr>
            <w:tcW w:w="6173" w:type="dxa"/>
          </w:tcPr>
          <w:p w:rsidR="00E60A86" w:rsidRPr="00690E16" w:rsidRDefault="00E60A86" w:rsidP="002A4E3F">
            <w:pPr>
              <w:pStyle w:val="a5"/>
              <w:widowControl w:val="0"/>
              <w:overflowPunct/>
              <w:adjustRightInd/>
              <w:ind w:left="0" w:right="424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Цена услуги на 1 сотрудника</w:t>
            </w:r>
          </w:p>
        </w:tc>
      </w:tr>
      <w:tr w:rsidR="00E60A86" w:rsidTr="00C85BF4">
        <w:tc>
          <w:tcPr>
            <w:tcW w:w="3183" w:type="dxa"/>
          </w:tcPr>
          <w:p w:rsidR="00E60A86" w:rsidRPr="00690E16" w:rsidRDefault="00E60A86" w:rsidP="002A4E3F">
            <w:pPr>
              <w:pStyle w:val="a5"/>
              <w:widowControl w:val="0"/>
              <w:overflowPunct/>
              <w:adjustRightInd/>
              <w:ind w:left="0" w:right="424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Женщины до 40 лет</w:t>
            </w:r>
          </w:p>
        </w:tc>
        <w:tc>
          <w:tcPr>
            <w:tcW w:w="6173" w:type="dxa"/>
          </w:tcPr>
          <w:p w:rsidR="00E60A86" w:rsidRPr="00690E16" w:rsidRDefault="00E60A86" w:rsidP="002A4E3F">
            <w:pPr>
              <w:pStyle w:val="a5"/>
              <w:widowControl w:val="0"/>
              <w:overflowPunct/>
              <w:adjustRightInd/>
              <w:ind w:left="0" w:right="424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 xml:space="preserve">В </w:t>
            </w:r>
            <w:proofErr w:type="spellStart"/>
            <w:r w:rsidRPr="00690E16">
              <w:rPr>
                <w:sz w:val="22"/>
                <w:szCs w:val="22"/>
              </w:rPr>
              <w:t>соотвествии</w:t>
            </w:r>
            <w:proofErr w:type="spellEnd"/>
            <w:r w:rsidRPr="00690E16">
              <w:rPr>
                <w:sz w:val="22"/>
                <w:szCs w:val="22"/>
              </w:rPr>
              <w:t xml:space="preserve"> с тарифами, установленными медицинским учреждением</w:t>
            </w:r>
          </w:p>
        </w:tc>
      </w:tr>
      <w:tr w:rsidR="00E60A86" w:rsidTr="00C85BF4">
        <w:tc>
          <w:tcPr>
            <w:tcW w:w="3183" w:type="dxa"/>
          </w:tcPr>
          <w:p w:rsidR="00E60A86" w:rsidRPr="00690E16" w:rsidRDefault="00E60A86" w:rsidP="002A4E3F">
            <w:pPr>
              <w:pStyle w:val="a5"/>
              <w:widowControl w:val="0"/>
              <w:overflowPunct/>
              <w:adjustRightInd/>
              <w:ind w:left="0" w:right="424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Женщины после 40 лет</w:t>
            </w:r>
          </w:p>
        </w:tc>
        <w:tc>
          <w:tcPr>
            <w:tcW w:w="6173" w:type="dxa"/>
          </w:tcPr>
          <w:p w:rsidR="00E60A86" w:rsidRPr="00690E16" w:rsidRDefault="00E60A86" w:rsidP="002A4E3F">
            <w:pPr>
              <w:pStyle w:val="a5"/>
              <w:widowControl w:val="0"/>
              <w:overflowPunct/>
              <w:adjustRightInd/>
              <w:ind w:left="0" w:right="424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 xml:space="preserve">В </w:t>
            </w:r>
            <w:proofErr w:type="spellStart"/>
            <w:r w:rsidRPr="00690E16">
              <w:rPr>
                <w:sz w:val="22"/>
                <w:szCs w:val="22"/>
              </w:rPr>
              <w:t>соотвествии</w:t>
            </w:r>
            <w:proofErr w:type="spellEnd"/>
            <w:r w:rsidRPr="00690E16">
              <w:rPr>
                <w:sz w:val="22"/>
                <w:szCs w:val="22"/>
              </w:rPr>
              <w:t xml:space="preserve"> с тарифами, установленными медицинским учреждением</w:t>
            </w:r>
          </w:p>
        </w:tc>
      </w:tr>
      <w:tr w:rsidR="00E60A86" w:rsidTr="00C85BF4">
        <w:tc>
          <w:tcPr>
            <w:tcW w:w="3183" w:type="dxa"/>
          </w:tcPr>
          <w:p w:rsidR="00E60A86" w:rsidRPr="00690E16" w:rsidRDefault="00E60A86" w:rsidP="002A4E3F">
            <w:pPr>
              <w:pStyle w:val="a5"/>
              <w:widowControl w:val="0"/>
              <w:overflowPunct/>
              <w:adjustRightInd/>
              <w:ind w:left="0" w:right="424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Мужчины до 40 лет</w:t>
            </w:r>
          </w:p>
        </w:tc>
        <w:tc>
          <w:tcPr>
            <w:tcW w:w="6173" w:type="dxa"/>
          </w:tcPr>
          <w:p w:rsidR="00E60A86" w:rsidRPr="00690E16" w:rsidRDefault="00E60A86" w:rsidP="002A4E3F">
            <w:pPr>
              <w:pStyle w:val="a5"/>
              <w:widowControl w:val="0"/>
              <w:overflowPunct/>
              <w:adjustRightInd/>
              <w:ind w:left="0" w:right="424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 xml:space="preserve">В </w:t>
            </w:r>
            <w:proofErr w:type="spellStart"/>
            <w:r w:rsidRPr="00690E16">
              <w:rPr>
                <w:sz w:val="22"/>
                <w:szCs w:val="22"/>
              </w:rPr>
              <w:t>соотвествии</w:t>
            </w:r>
            <w:proofErr w:type="spellEnd"/>
            <w:r w:rsidRPr="00690E16">
              <w:rPr>
                <w:sz w:val="22"/>
                <w:szCs w:val="22"/>
              </w:rPr>
              <w:t xml:space="preserve"> с тарифами, установленными медицинским учреждением</w:t>
            </w:r>
          </w:p>
        </w:tc>
      </w:tr>
      <w:tr w:rsidR="00E60A86" w:rsidTr="00C85BF4">
        <w:tc>
          <w:tcPr>
            <w:tcW w:w="3183" w:type="dxa"/>
          </w:tcPr>
          <w:p w:rsidR="00E60A86" w:rsidRPr="00690E16" w:rsidRDefault="00E60A86" w:rsidP="002A4E3F">
            <w:pPr>
              <w:pStyle w:val="a5"/>
              <w:widowControl w:val="0"/>
              <w:overflowPunct/>
              <w:adjustRightInd/>
              <w:ind w:left="0" w:right="424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>Мужчины после 40 лет</w:t>
            </w:r>
          </w:p>
        </w:tc>
        <w:tc>
          <w:tcPr>
            <w:tcW w:w="6173" w:type="dxa"/>
          </w:tcPr>
          <w:p w:rsidR="00E60A86" w:rsidRPr="00690E16" w:rsidRDefault="00E60A86" w:rsidP="002A4E3F">
            <w:pPr>
              <w:pStyle w:val="a5"/>
              <w:widowControl w:val="0"/>
              <w:overflowPunct/>
              <w:adjustRightInd/>
              <w:ind w:left="0" w:right="424"/>
              <w:textAlignment w:val="auto"/>
              <w:outlineLvl w:val="2"/>
              <w:rPr>
                <w:sz w:val="22"/>
                <w:szCs w:val="22"/>
              </w:rPr>
            </w:pPr>
            <w:r w:rsidRPr="00690E16">
              <w:rPr>
                <w:sz w:val="22"/>
                <w:szCs w:val="22"/>
              </w:rPr>
              <w:t xml:space="preserve">В </w:t>
            </w:r>
            <w:proofErr w:type="spellStart"/>
            <w:r w:rsidRPr="00690E16">
              <w:rPr>
                <w:sz w:val="22"/>
                <w:szCs w:val="22"/>
              </w:rPr>
              <w:t>соотвествии</w:t>
            </w:r>
            <w:proofErr w:type="spellEnd"/>
            <w:r w:rsidRPr="00690E16">
              <w:rPr>
                <w:sz w:val="22"/>
                <w:szCs w:val="22"/>
              </w:rPr>
              <w:t xml:space="preserve"> с тарифами, установленными медицинским учреждением</w:t>
            </w:r>
          </w:p>
        </w:tc>
      </w:tr>
    </w:tbl>
    <w:p w:rsidR="002A4E3F" w:rsidRPr="00722F9A" w:rsidRDefault="00E60A86" w:rsidP="005A49C5">
      <w:pPr>
        <w:pStyle w:val="a5"/>
        <w:widowControl w:val="0"/>
        <w:overflowPunct/>
        <w:adjustRightInd/>
        <w:ind w:left="0" w:right="-1" w:firstLine="709"/>
        <w:jc w:val="both"/>
        <w:textAlignment w:val="auto"/>
        <w:outlineLvl w:val="2"/>
        <w:rPr>
          <w:szCs w:val="24"/>
        </w:rPr>
      </w:pPr>
      <w:r w:rsidRPr="00722F9A">
        <w:rPr>
          <w:szCs w:val="24"/>
        </w:rPr>
        <w:t>Для обоснования планируемых расходов используются данные приведенной выше таблицы и данные о половозрастном составе муниципальных служащих</w:t>
      </w:r>
      <w:r w:rsidR="00C85BF4">
        <w:rPr>
          <w:szCs w:val="24"/>
        </w:rPr>
        <w:t xml:space="preserve"> в</w:t>
      </w:r>
      <w:r w:rsidRPr="00722F9A">
        <w:rPr>
          <w:szCs w:val="24"/>
        </w:rPr>
        <w:t xml:space="preserve"> Администрации на дату планирования расходов.</w:t>
      </w:r>
    </w:p>
    <w:p w:rsidR="00E60A86" w:rsidRPr="00722F9A" w:rsidRDefault="00E60A86" w:rsidP="005A49C5">
      <w:pPr>
        <w:pStyle w:val="a5"/>
        <w:widowControl w:val="0"/>
        <w:overflowPunct/>
        <w:adjustRightInd/>
        <w:ind w:left="1070" w:right="-1"/>
        <w:textAlignment w:val="auto"/>
        <w:outlineLvl w:val="2"/>
        <w:rPr>
          <w:szCs w:val="24"/>
        </w:rPr>
      </w:pPr>
    </w:p>
    <w:p w:rsidR="00E04E66" w:rsidRDefault="00E5481E" w:rsidP="00E04E66">
      <w:pPr>
        <w:pStyle w:val="a5"/>
        <w:widowControl w:val="0"/>
        <w:overflowPunct/>
        <w:adjustRightInd/>
        <w:ind w:left="0" w:right="-1"/>
        <w:jc w:val="center"/>
        <w:textAlignment w:val="auto"/>
        <w:outlineLvl w:val="2"/>
        <w:rPr>
          <w:b/>
          <w:szCs w:val="24"/>
        </w:rPr>
      </w:pPr>
      <w:r w:rsidRPr="00722F9A">
        <w:rPr>
          <w:b/>
          <w:szCs w:val="24"/>
        </w:rPr>
        <w:t xml:space="preserve">Затраты на приобретение основных средств </w:t>
      </w:r>
    </w:p>
    <w:p w:rsidR="00E5481E" w:rsidRPr="00722F9A" w:rsidRDefault="00BF36CB" w:rsidP="00E04E66">
      <w:pPr>
        <w:pStyle w:val="a5"/>
        <w:widowControl w:val="0"/>
        <w:overflowPunct/>
        <w:adjustRightInd/>
        <w:ind w:left="0" w:right="-1"/>
        <w:jc w:val="center"/>
        <w:textAlignment w:val="auto"/>
        <w:outlineLvl w:val="2"/>
        <w:rPr>
          <w:b/>
          <w:szCs w:val="24"/>
        </w:rPr>
      </w:pPr>
      <w:r>
        <w:rPr>
          <w:b/>
          <w:szCs w:val="24"/>
        </w:rPr>
        <w:t xml:space="preserve">для нужд </w:t>
      </w:r>
      <w:proofErr w:type="spellStart"/>
      <w:r w:rsidR="000E548F" w:rsidRPr="00722F9A">
        <w:rPr>
          <w:b/>
          <w:szCs w:val="24"/>
        </w:rPr>
        <w:t>комисии</w:t>
      </w:r>
      <w:proofErr w:type="spellEnd"/>
      <w:r w:rsidR="000E548F" w:rsidRPr="00722F9A">
        <w:rPr>
          <w:b/>
          <w:szCs w:val="24"/>
        </w:rPr>
        <w:t xml:space="preserve"> по делам несовершеннолетних и защите их прав</w:t>
      </w:r>
    </w:p>
    <w:p w:rsidR="000E548F" w:rsidRPr="00722F9A" w:rsidRDefault="000E548F" w:rsidP="005A49C5">
      <w:pPr>
        <w:pStyle w:val="a5"/>
        <w:widowControl w:val="0"/>
        <w:overflowPunct/>
        <w:adjustRightInd/>
        <w:ind w:left="1070" w:right="-1"/>
        <w:textAlignment w:val="auto"/>
        <w:outlineLvl w:val="2"/>
        <w:rPr>
          <w:szCs w:val="24"/>
        </w:rPr>
      </w:pPr>
    </w:p>
    <w:p w:rsidR="00E5481E" w:rsidRPr="00AC7438" w:rsidRDefault="00685D6F" w:rsidP="00AC7438">
      <w:pPr>
        <w:pStyle w:val="a5"/>
        <w:widowControl w:val="0"/>
        <w:overflowPunct/>
        <w:adjustRightInd/>
        <w:ind w:left="0" w:right="-1" w:firstLine="709"/>
        <w:jc w:val="both"/>
        <w:textAlignment w:val="auto"/>
        <w:outlineLvl w:val="2"/>
        <w:rPr>
          <w:szCs w:val="24"/>
        </w:rPr>
      </w:pPr>
      <w:r>
        <w:rPr>
          <w:szCs w:val="24"/>
        </w:rPr>
        <w:t>19</w:t>
      </w:r>
      <w:r w:rsidR="00E5481E" w:rsidRPr="00722F9A">
        <w:rPr>
          <w:szCs w:val="24"/>
        </w:rPr>
        <w:t>. Затраты на приобретение рабочих станций</w:t>
      </w:r>
      <w:proofErr w:type="gramStart"/>
      <w:r w:rsidR="00E5481E" w:rsidRPr="00722F9A">
        <w:rPr>
          <w:szCs w:val="24"/>
        </w:rPr>
        <w:t xml:space="preserve"> (</w:t>
      </w:r>
      <w:r w:rsidR="00E5481E" w:rsidRPr="00722F9A">
        <w:rPr>
          <w:noProof/>
          <w:position w:val="-14"/>
          <w:szCs w:val="24"/>
        </w:rPr>
        <w:drawing>
          <wp:inline distT="0" distB="0" distL="0" distR="0" wp14:anchorId="30BCD8BB" wp14:editId="57D3573F">
            <wp:extent cx="266700" cy="238125"/>
            <wp:effectExtent l="0" t="0" r="0" b="9525"/>
            <wp:docPr id="17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481E" w:rsidRPr="00722F9A">
        <w:rPr>
          <w:szCs w:val="24"/>
        </w:rPr>
        <w:t xml:space="preserve"> ) </w:t>
      </w:r>
      <w:proofErr w:type="gramEnd"/>
      <w:r w:rsidR="00FD7C7D" w:rsidRPr="00722F9A">
        <w:rPr>
          <w:szCs w:val="24"/>
        </w:rPr>
        <w:t>о</w:t>
      </w:r>
      <w:r w:rsidR="00E5481E" w:rsidRPr="00722F9A">
        <w:rPr>
          <w:szCs w:val="24"/>
        </w:rPr>
        <w:t xml:space="preserve">пределяются по формуле: </w:t>
      </w:r>
    </w:p>
    <w:p w:rsidR="00E5481E" w:rsidRPr="00722F9A" w:rsidRDefault="00E5481E" w:rsidP="005A49C5">
      <w:pPr>
        <w:pStyle w:val="a5"/>
        <w:widowControl w:val="0"/>
        <w:overflowPunct/>
        <w:adjustRightInd/>
        <w:ind w:left="1070" w:right="-1"/>
        <w:textAlignment w:val="auto"/>
        <w:outlineLvl w:val="2"/>
        <w:rPr>
          <w:szCs w:val="24"/>
        </w:rPr>
      </w:pPr>
    </w:p>
    <w:p w:rsidR="00E5481E" w:rsidRPr="00722F9A" w:rsidRDefault="00E5481E" w:rsidP="005A49C5">
      <w:pPr>
        <w:pStyle w:val="a5"/>
        <w:widowControl w:val="0"/>
        <w:overflowPunct/>
        <w:adjustRightInd/>
        <w:ind w:left="1070" w:right="-1"/>
        <w:jc w:val="center"/>
        <w:textAlignment w:val="auto"/>
        <w:outlineLvl w:val="2"/>
        <w:rPr>
          <w:szCs w:val="24"/>
        </w:rPr>
      </w:pPr>
      <w:r w:rsidRPr="00722F9A">
        <w:rPr>
          <w:noProof/>
          <w:position w:val="-28"/>
          <w:szCs w:val="24"/>
        </w:rPr>
        <w:drawing>
          <wp:inline distT="0" distB="0" distL="0" distR="0" wp14:anchorId="3179E3AB" wp14:editId="2C1FDD68">
            <wp:extent cx="2076450" cy="60007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81E" w:rsidRPr="00722F9A" w:rsidRDefault="00E5481E" w:rsidP="005A49C5">
      <w:pPr>
        <w:pStyle w:val="a5"/>
        <w:widowControl w:val="0"/>
        <w:overflowPunct/>
        <w:adjustRightInd/>
        <w:ind w:left="1070" w:right="-1"/>
        <w:jc w:val="center"/>
        <w:textAlignment w:val="auto"/>
        <w:outlineLvl w:val="2"/>
        <w:rPr>
          <w:szCs w:val="24"/>
        </w:rPr>
      </w:pPr>
    </w:p>
    <w:p w:rsidR="00E5481E" w:rsidRPr="00722F9A" w:rsidRDefault="00E5481E" w:rsidP="005A49C5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>где:</w:t>
      </w:r>
    </w:p>
    <w:p w:rsidR="00E5481E" w:rsidRPr="00722F9A" w:rsidRDefault="00E5481E" w:rsidP="005A49C5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noProof/>
          <w:position w:val="-14"/>
          <w:szCs w:val="24"/>
        </w:rPr>
        <w:drawing>
          <wp:inline distT="0" distB="0" distL="0" distR="0" wp14:anchorId="5D7DA0CB" wp14:editId="378E668F">
            <wp:extent cx="600075" cy="238125"/>
            <wp:effectExtent l="0" t="0" r="9525" b="9525"/>
            <wp:docPr id="19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F9A">
        <w:rPr>
          <w:szCs w:val="24"/>
        </w:rPr>
        <w:t> –</w:t>
      </w:r>
      <w:r w:rsidR="00685D6F">
        <w:rPr>
          <w:szCs w:val="24"/>
        </w:rPr>
        <w:t xml:space="preserve"> </w:t>
      </w:r>
      <w:r w:rsidR="00A90637" w:rsidRPr="00722F9A">
        <w:rPr>
          <w:szCs w:val="24"/>
        </w:rPr>
        <w:t>предельное</w:t>
      </w:r>
      <w:r w:rsidRPr="00722F9A">
        <w:rPr>
          <w:szCs w:val="24"/>
        </w:rPr>
        <w:t xml:space="preserve"> количество рабочих станций по i-й должности, </w:t>
      </w:r>
      <w:r w:rsidR="005B5142">
        <w:rPr>
          <w:szCs w:val="24"/>
        </w:rPr>
        <w:t xml:space="preserve">                            </w:t>
      </w:r>
      <w:r w:rsidRPr="00722F9A">
        <w:rPr>
          <w:szCs w:val="24"/>
        </w:rPr>
        <w:t>не превышающее предельное количество рабочих станций по i-й должности;</w:t>
      </w:r>
    </w:p>
    <w:p w:rsidR="00A90637" w:rsidRPr="00722F9A" w:rsidRDefault="00E5481E" w:rsidP="00AC7438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noProof/>
          <w:szCs w:val="24"/>
        </w:rPr>
        <w:drawing>
          <wp:inline distT="0" distB="0" distL="0" distR="0" wp14:anchorId="1989BDC4" wp14:editId="5441CAF7">
            <wp:extent cx="287020" cy="23368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F9A">
        <w:rPr>
          <w:szCs w:val="24"/>
        </w:rPr>
        <w:t> – цена приобретения одной рабочей станции по i-й должности.</w:t>
      </w:r>
    </w:p>
    <w:p w:rsidR="00AC7438" w:rsidRDefault="00AC7438" w:rsidP="005A49C5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</w:p>
    <w:p w:rsidR="00A90637" w:rsidRPr="00722F9A" w:rsidRDefault="00A90637" w:rsidP="005A49C5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 xml:space="preserve">Формула применяется при выделении денежных средств на </w:t>
      </w:r>
      <w:proofErr w:type="spellStart"/>
      <w:r w:rsidRPr="00722F9A">
        <w:rPr>
          <w:szCs w:val="24"/>
        </w:rPr>
        <w:t>соотвествующие</w:t>
      </w:r>
      <w:proofErr w:type="spellEnd"/>
      <w:r w:rsidRPr="00722F9A">
        <w:rPr>
          <w:szCs w:val="24"/>
        </w:rPr>
        <w:t xml:space="preserve"> цели </w:t>
      </w:r>
      <w:r w:rsidR="00675FC3">
        <w:rPr>
          <w:szCs w:val="24"/>
        </w:rPr>
        <w:t xml:space="preserve">     </w:t>
      </w:r>
      <w:r w:rsidRPr="00722F9A">
        <w:rPr>
          <w:szCs w:val="24"/>
        </w:rPr>
        <w:lastRenderedPageBreak/>
        <w:t xml:space="preserve">в составе субвенции на очередной финансовый год </w:t>
      </w:r>
      <w:proofErr w:type="gramStart"/>
      <w:r w:rsidRPr="00722F9A">
        <w:rPr>
          <w:szCs w:val="24"/>
        </w:rPr>
        <w:t>согласно Закона</w:t>
      </w:r>
      <w:proofErr w:type="gramEnd"/>
      <w:r w:rsidRPr="00722F9A">
        <w:rPr>
          <w:szCs w:val="24"/>
        </w:rPr>
        <w:t xml:space="preserve"> НАО от 28.03.2006 </w:t>
      </w:r>
      <w:r w:rsidR="00675FC3">
        <w:rPr>
          <w:szCs w:val="24"/>
        </w:rPr>
        <w:t xml:space="preserve">            </w:t>
      </w:r>
      <w:r w:rsidR="006A3438" w:rsidRPr="00722F9A">
        <w:rPr>
          <w:szCs w:val="24"/>
        </w:rPr>
        <w:t>№</w:t>
      </w:r>
      <w:r w:rsidRPr="00722F9A">
        <w:rPr>
          <w:szCs w:val="24"/>
        </w:rPr>
        <w:t xml:space="preserve"> 692-ОЗ </w:t>
      </w:r>
      <w:r w:rsidR="006A3438" w:rsidRPr="00722F9A">
        <w:rPr>
          <w:szCs w:val="24"/>
        </w:rPr>
        <w:t>«</w:t>
      </w:r>
      <w:r w:rsidRPr="00722F9A">
        <w:rPr>
          <w:szCs w:val="24"/>
        </w:rPr>
        <w:t>Об осуществлении в Ненецком автономном округе отдельных государственных полномочий в сфере деятельности по профилактике безнадзорности и правонарушений несовершеннолетних</w:t>
      </w:r>
      <w:r w:rsidR="006A3438" w:rsidRPr="00722F9A">
        <w:rPr>
          <w:szCs w:val="24"/>
        </w:rPr>
        <w:t>»</w:t>
      </w:r>
      <w:r w:rsidRPr="00722F9A">
        <w:rPr>
          <w:szCs w:val="24"/>
        </w:rPr>
        <w:t>.</w:t>
      </w:r>
    </w:p>
    <w:p w:rsidR="00C631AA" w:rsidRPr="00722F9A" w:rsidRDefault="00C631AA" w:rsidP="00E5481E">
      <w:pPr>
        <w:widowControl w:val="0"/>
        <w:overflowPunct/>
        <w:adjustRightInd/>
        <w:ind w:right="424" w:firstLine="709"/>
        <w:jc w:val="right"/>
        <w:textAlignment w:val="auto"/>
        <w:rPr>
          <w:szCs w:val="24"/>
        </w:rPr>
      </w:pPr>
    </w:p>
    <w:p w:rsidR="00E5481E" w:rsidRPr="00722F9A" w:rsidRDefault="00E5481E" w:rsidP="005A49C5">
      <w:pPr>
        <w:widowControl w:val="0"/>
        <w:tabs>
          <w:tab w:val="left" w:pos="9355"/>
        </w:tabs>
        <w:overflowPunct/>
        <w:adjustRightInd/>
        <w:ind w:right="-1" w:firstLine="709"/>
        <w:jc w:val="right"/>
        <w:textAlignment w:val="auto"/>
        <w:rPr>
          <w:szCs w:val="24"/>
        </w:rPr>
      </w:pPr>
      <w:r w:rsidRPr="00722F9A">
        <w:rPr>
          <w:szCs w:val="24"/>
        </w:rPr>
        <w:t xml:space="preserve">Таблица </w:t>
      </w:r>
      <w:r w:rsidR="006C589B">
        <w:rPr>
          <w:szCs w:val="24"/>
        </w:rPr>
        <w:t>1</w:t>
      </w:r>
      <w:r w:rsidR="00685D6F">
        <w:rPr>
          <w:szCs w:val="24"/>
        </w:rPr>
        <w:t>3</w:t>
      </w:r>
    </w:p>
    <w:tbl>
      <w:tblPr>
        <w:tblW w:w="503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42"/>
        <w:gridCol w:w="1783"/>
        <w:gridCol w:w="2130"/>
        <w:gridCol w:w="3085"/>
      </w:tblGrid>
      <w:tr w:rsidR="00E5481E" w:rsidRPr="007D153E" w:rsidTr="0044258A">
        <w:trPr>
          <w:trHeight w:val="690"/>
        </w:trPr>
        <w:tc>
          <w:tcPr>
            <w:tcW w:w="1370" w:type="pct"/>
            <w:vAlign w:val="center"/>
          </w:tcPr>
          <w:p w:rsidR="00E5481E" w:rsidRPr="000712D8" w:rsidRDefault="00E5481E" w:rsidP="00E5481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sz w:val="22"/>
                <w:szCs w:val="22"/>
                <w:lang w:eastAsia="en-US"/>
              </w:rPr>
            </w:pPr>
            <w:r w:rsidRPr="000712D8">
              <w:rPr>
                <w:i/>
                <w:sz w:val="22"/>
                <w:szCs w:val="22"/>
                <w:lang w:eastAsia="en-US"/>
              </w:rPr>
              <w:t xml:space="preserve">Наименование </w:t>
            </w:r>
            <w:r w:rsidRPr="000712D8">
              <w:rPr>
                <w:i/>
                <w:sz w:val="22"/>
                <w:szCs w:val="22"/>
              </w:rPr>
              <w:t>должности</w:t>
            </w:r>
          </w:p>
        </w:tc>
        <w:tc>
          <w:tcPr>
            <w:tcW w:w="925" w:type="pct"/>
            <w:vAlign w:val="center"/>
          </w:tcPr>
          <w:p w:rsidR="00E5481E" w:rsidRPr="000712D8" w:rsidRDefault="00E5481E" w:rsidP="00E5481E">
            <w:pPr>
              <w:widowControl w:val="0"/>
              <w:overflowPunct/>
              <w:ind w:right="502"/>
              <w:jc w:val="center"/>
              <w:textAlignment w:val="auto"/>
              <w:rPr>
                <w:i/>
                <w:sz w:val="22"/>
                <w:szCs w:val="22"/>
                <w:lang w:eastAsia="en-US"/>
              </w:rPr>
            </w:pPr>
          </w:p>
          <w:p w:rsidR="00E5481E" w:rsidRPr="000712D8" w:rsidRDefault="00E5481E" w:rsidP="00E5481E">
            <w:pPr>
              <w:widowControl w:val="0"/>
              <w:overflowPunct/>
              <w:ind w:right="1"/>
              <w:jc w:val="center"/>
              <w:textAlignment w:val="auto"/>
              <w:rPr>
                <w:i/>
                <w:sz w:val="22"/>
                <w:szCs w:val="22"/>
                <w:lang w:eastAsia="en-US"/>
              </w:rPr>
            </w:pPr>
            <w:r w:rsidRPr="000712D8">
              <w:rPr>
                <w:i/>
                <w:sz w:val="22"/>
                <w:szCs w:val="22"/>
                <w:lang w:eastAsia="en-US"/>
              </w:rPr>
              <w:t>Наименование</w:t>
            </w:r>
          </w:p>
          <w:p w:rsidR="00E5481E" w:rsidRPr="000712D8" w:rsidRDefault="00E5481E" w:rsidP="00E5481E">
            <w:pPr>
              <w:widowControl w:val="0"/>
              <w:overflowPunct/>
              <w:ind w:right="502"/>
              <w:jc w:val="center"/>
              <w:textAlignment w:val="auto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1105" w:type="pct"/>
            <w:vAlign w:val="center"/>
          </w:tcPr>
          <w:p w:rsidR="00E5481E" w:rsidRPr="000712D8" w:rsidRDefault="00E5481E" w:rsidP="00E5481E">
            <w:pPr>
              <w:widowControl w:val="0"/>
              <w:overflowPunct/>
              <w:ind w:left="58" w:right="-19"/>
              <w:jc w:val="center"/>
              <w:textAlignment w:val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 xml:space="preserve">Предельное </w:t>
            </w:r>
            <w:r w:rsidRPr="000712D8">
              <w:rPr>
                <w:i/>
                <w:sz w:val="22"/>
                <w:szCs w:val="22"/>
                <w:lang w:eastAsia="en-US"/>
              </w:rPr>
              <w:t xml:space="preserve">количество </w:t>
            </w:r>
            <w:r>
              <w:rPr>
                <w:i/>
                <w:sz w:val="22"/>
                <w:szCs w:val="22"/>
                <w:lang w:eastAsia="en-US"/>
              </w:rPr>
              <w:t xml:space="preserve">рабочих </w:t>
            </w:r>
            <w:r w:rsidRPr="000712D8">
              <w:rPr>
                <w:i/>
                <w:sz w:val="22"/>
                <w:szCs w:val="22"/>
                <w:lang w:eastAsia="en-US"/>
              </w:rPr>
              <w:t>станций</w:t>
            </w:r>
          </w:p>
          <w:p w:rsidR="00E5481E" w:rsidRPr="000712D8" w:rsidRDefault="00E5481E" w:rsidP="00E5481E">
            <w:pPr>
              <w:widowControl w:val="0"/>
              <w:ind w:right="123"/>
              <w:jc w:val="center"/>
              <w:rPr>
                <w:i/>
                <w:sz w:val="22"/>
                <w:szCs w:val="22"/>
                <w:lang w:eastAsia="en-US"/>
              </w:rPr>
            </w:pPr>
            <w:r w:rsidRPr="000712D8">
              <w:rPr>
                <w:i/>
                <w:noProof/>
                <w:position w:val="-14"/>
                <w:sz w:val="22"/>
                <w:szCs w:val="22"/>
              </w:rPr>
              <w:drawing>
                <wp:inline distT="0" distB="0" distL="0" distR="0" wp14:anchorId="3E17DA03" wp14:editId="341374D1">
                  <wp:extent cx="600075" cy="238125"/>
                  <wp:effectExtent l="0" t="0" r="9525" b="9525"/>
                  <wp:docPr id="27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0" w:type="pct"/>
          </w:tcPr>
          <w:p w:rsidR="00E5481E" w:rsidRPr="000712D8" w:rsidRDefault="00E5481E" w:rsidP="00E5481E">
            <w:pPr>
              <w:widowControl w:val="0"/>
              <w:overflowPunct/>
              <w:jc w:val="center"/>
              <w:textAlignment w:val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Ц</w:t>
            </w:r>
            <w:r w:rsidRPr="000712D8">
              <w:rPr>
                <w:i/>
                <w:sz w:val="22"/>
                <w:szCs w:val="22"/>
                <w:lang w:eastAsia="en-US"/>
              </w:rPr>
              <w:t>ена приобретения одной рабочей станции, руб.</w:t>
            </w:r>
          </w:p>
          <w:p w:rsidR="00E5481E" w:rsidRPr="000712D8" w:rsidRDefault="00E5481E" w:rsidP="00E5481E">
            <w:pPr>
              <w:widowControl w:val="0"/>
              <w:overflowPunct/>
              <w:ind w:right="502"/>
              <w:jc w:val="center"/>
              <w:textAlignment w:val="auto"/>
              <w:rPr>
                <w:i/>
                <w:sz w:val="22"/>
                <w:szCs w:val="22"/>
                <w:lang w:eastAsia="en-US"/>
              </w:rPr>
            </w:pPr>
            <w:r w:rsidRPr="000712D8">
              <w:rPr>
                <w:i/>
                <w:noProof/>
                <w:sz w:val="22"/>
                <w:szCs w:val="22"/>
              </w:rPr>
              <w:drawing>
                <wp:inline distT="0" distB="0" distL="0" distR="0" wp14:anchorId="69753397" wp14:editId="50491480">
                  <wp:extent cx="283210" cy="23749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21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81E" w:rsidRPr="005A189B" w:rsidTr="0044258A">
        <w:trPr>
          <w:trHeight w:val="933"/>
        </w:trPr>
        <w:tc>
          <w:tcPr>
            <w:tcW w:w="1370" w:type="pct"/>
            <w:vAlign w:val="center"/>
          </w:tcPr>
          <w:p w:rsidR="00E5481E" w:rsidRPr="002D634E" w:rsidRDefault="00E5481E" w:rsidP="00E5481E">
            <w:pPr>
              <w:widowControl w:val="0"/>
              <w:tabs>
                <w:tab w:val="left" w:pos="165"/>
                <w:tab w:val="center" w:pos="263"/>
              </w:tabs>
              <w:overflowPunct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Главный специалист, специалист </w:t>
            </w:r>
          </w:p>
        </w:tc>
        <w:tc>
          <w:tcPr>
            <w:tcW w:w="925" w:type="pct"/>
            <w:vAlign w:val="center"/>
          </w:tcPr>
          <w:p w:rsidR="00E5481E" w:rsidRPr="00953894" w:rsidRDefault="00E5481E" w:rsidP="00E5481E">
            <w:pPr>
              <w:widowControl w:val="0"/>
              <w:overflowPunct/>
              <w:ind w:right="10"/>
              <w:jc w:val="center"/>
              <w:textAlignment w:val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персональный компьютер или моноблок</w:t>
            </w:r>
          </w:p>
        </w:tc>
        <w:tc>
          <w:tcPr>
            <w:tcW w:w="1105" w:type="pct"/>
            <w:vAlign w:val="center"/>
          </w:tcPr>
          <w:p w:rsidR="00E5481E" w:rsidRPr="00953894" w:rsidRDefault="00E5481E" w:rsidP="00E5481E">
            <w:pPr>
              <w:widowControl w:val="0"/>
              <w:jc w:val="center"/>
              <w:rPr>
                <w:sz w:val="20"/>
                <w:lang w:eastAsia="en-US"/>
              </w:rPr>
            </w:pPr>
            <w:r w:rsidRPr="00953894">
              <w:rPr>
                <w:sz w:val="20"/>
              </w:rPr>
              <w:t>не более 1 ед.</w:t>
            </w:r>
          </w:p>
        </w:tc>
        <w:tc>
          <w:tcPr>
            <w:tcW w:w="1600" w:type="pct"/>
            <w:vAlign w:val="center"/>
          </w:tcPr>
          <w:p w:rsidR="00E5481E" w:rsidRPr="005A189B" w:rsidRDefault="00E5481E" w:rsidP="00E5481E">
            <w:pPr>
              <w:widowControl w:val="0"/>
              <w:overflowPunct/>
              <w:ind w:hanging="56"/>
              <w:jc w:val="center"/>
              <w:textAlignment w:val="auto"/>
              <w:rPr>
                <w:sz w:val="20"/>
                <w:lang w:eastAsia="en-US"/>
              </w:rPr>
            </w:pPr>
            <w:r w:rsidRPr="00953894">
              <w:rPr>
                <w:sz w:val="20"/>
                <w:lang w:eastAsia="en-US"/>
              </w:rPr>
              <w:t>не более 75</w:t>
            </w:r>
            <w:r>
              <w:rPr>
                <w:sz w:val="20"/>
                <w:lang w:eastAsia="en-US"/>
              </w:rPr>
              <w:t>000</w:t>
            </w:r>
          </w:p>
        </w:tc>
      </w:tr>
    </w:tbl>
    <w:p w:rsidR="00E5481E" w:rsidRPr="00722F9A" w:rsidRDefault="00E5481E" w:rsidP="00C631AA">
      <w:pPr>
        <w:tabs>
          <w:tab w:val="left" w:pos="9355"/>
        </w:tabs>
        <w:overflowPunct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>Предельное количество рабочих станций по i-й должности</w:t>
      </w:r>
      <w:proofErr w:type="gramStart"/>
      <w:r w:rsidR="0019543F">
        <w:rPr>
          <w:szCs w:val="24"/>
        </w:rPr>
        <w:t xml:space="preserve"> </w:t>
      </w:r>
      <w:r w:rsidRPr="00722F9A">
        <w:rPr>
          <w:szCs w:val="24"/>
        </w:rPr>
        <w:t>(</w:t>
      </w:r>
      <w:r w:rsidRPr="00722F9A">
        <w:rPr>
          <w:noProof/>
          <w:position w:val="-14"/>
          <w:szCs w:val="24"/>
        </w:rPr>
        <w:drawing>
          <wp:inline distT="0" distB="0" distL="0" distR="0" wp14:anchorId="5CEAB9CF" wp14:editId="33E70F3F">
            <wp:extent cx="857250" cy="33337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F9A">
        <w:rPr>
          <w:szCs w:val="24"/>
        </w:rPr>
        <w:t xml:space="preserve">) </w:t>
      </w:r>
      <w:proofErr w:type="gramEnd"/>
      <w:r w:rsidRPr="00722F9A">
        <w:rPr>
          <w:szCs w:val="24"/>
        </w:rPr>
        <w:t>определяется по формуле:</w:t>
      </w:r>
    </w:p>
    <w:p w:rsidR="00E5481E" w:rsidRPr="006430AC" w:rsidRDefault="00E5481E" w:rsidP="00C631AA">
      <w:pPr>
        <w:widowControl w:val="0"/>
        <w:tabs>
          <w:tab w:val="left" w:pos="9355"/>
        </w:tabs>
        <w:overflowPunct/>
        <w:adjustRightInd/>
        <w:ind w:right="-1" w:firstLine="709"/>
        <w:jc w:val="center"/>
        <w:textAlignment w:val="auto"/>
        <w:rPr>
          <w:szCs w:val="24"/>
        </w:rPr>
      </w:pPr>
      <w:r w:rsidRPr="006430AC">
        <w:rPr>
          <w:noProof/>
          <w:position w:val="-14"/>
          <w:szCs w:val="24"/>
        </w:rPr>
        <w:drawing>
          <wp:inline distT="0" distB="0" distL="0" distR="0" wp14:anchorId="1CBBD751" wp14:editId="6D3FF738">
            <wp:extent cx="1657350" cy="3429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30AC">
        <w:rPr>
          <w:szCs w:val="24"/>
        </w:rPr>
        <w:t>,</w:t>
      </w:r>
    </w:p>
    <w:p w:rsidR="00E5481E" w:rsidRPr="00722F9A" w:rsidRDefault="00E5481E" w:rsidP="00C631AA">
      <w:pPr>
        <w:widowControl w:val="0"/>
        <w:tabs>
          <w:tab w:val="left" w:pos="9355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>где:</w:t>
      </w:r>
    </w:p>
    <w:p w:rsidR="00E5481E" w:rsidRPr="00722F9A" w:rsidRDefault="00E5481E" w:rsidP="00C631AA">
      <w:pPr>
        <w:widowControl w:val="0"/>
        <w:tabs>
          <w:tab w:val="left" w:pos="9355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noProof/>
          <w:position w:val="-12"/>
          <w:szCs w:val="24"/>
        </w:rPr>
        <w:drawing>
          <wp:inline distT="0" distB="0" distL="0" distR="0" wp14:anchorId="59511540" wp14:editId="16A90EF2">
            <wp:extent cx="266700" cy="219075"/>
            <wp:effectExtent l="0" t="0" r="0" b="9525"/>
            <wp:docPr id="31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F9A">
        <w:rPr>
          <w:szCs w:val="24"/>
        </w:rPr>
        <w:t> – расчетная численность  работников</w:t>
      </w:r>
      <w:r w:rsidR="00A90637" w:rsidRPr="00722F9A">
        <w:rPr>
          <w:szCs w:val="24"/>
        </w:rPr>
        <w:t xml:space="preserve"> комиссии.</w:t>
      </w:r>
    </w:p>
    <w:p w:rsidR="00E5481E" w:rsidRPr="00722F9A" w:rsidRDefault="00E5481E" w:rsidP="00C631AA">
      <w:pPr>
        <w:widowControl w:val="0"/>
        <w:tabs>
          <w:tab w:val="left" w:pos="9355"/>
        </w:tabs>
        <w:overflowPunct/>
        <w:adjustRightInd/>
        <w:ind w:right="-1" w:firstLine="709"/>
        <w:jc w:val="both"/>
        <w:textAlignment w:val="auto"/>
        <w:rPr>
          <w:szCs w:val="24"/>
        </w:rPr>
      </w:pPr>
    </w:p>
    <w:p w:rsidR="00FB4198" w:rsidRPr="00722F9A" w:rsidRDefault="00685D6F" w:rsidP="00C631AA">
      <w:pPr>
        <w:widowControl w:val="0"/>
        <w:tabs>
          <w:tab w:val="left" w:pos="9355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>
        <w:rPr>
          <w:szCs w:val="24"/>
        </w:rPr>
        <w:t>20</w:t>
      </w:r>
      <w:r w:rsidR="00E5481E" w:rsidRPr="00722F9A">
        <w:rPr>
          <w:szCs w:val="24"/>
        </w:rPr>
        <w:t xml:space="preserve">. Затраты на приобретение многофункционального устройства  </w:t>
      </w:r>
    </w:p>
    <w:p w:rsidR="00E5481E" w:rsidRPr="00722F9A" w:rsidRDefault="00E5481E" w:rsidP="00C631AA">
      <w:pPr>
        <w:widowControl w:val="0"/>
        <w:tabs>
          <w:tab w:val="left" w:pos="9355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>(</w:t>
      </w:r>
      <w:r w:rsidRPr="00722F9A">
        <w:rPr>
          <w:noProof/>
          <w:position w:val="-12"/>
          <w:szCs w:val="24"/>
        </w:rPr>
        <w:drawing>
          <wp:inline distT="0" distB="0" distL="0" distR="0" wp14:anchorId="6EAF1375" wp14:editId="4D8A5C86">
            <wp:extent cx="219075" cy="219075"/>
            <wp:effectExtent l="0" t="0" r="9525" b="9525"/>
            <wp:docPr id="450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F9A">
        <w:rPr>
          <w:szCs w:val="24"/>
        </w:rPr>
        <w:t>) определяются по формуле</w:t>
      </w:r>
      <w:r w:rsidR="00A90637" w:rsidRPr="00722F9A">
        <w:rPr>
          <w:szCs w:val="24"/>
        </w:rPr>
        <w:t>:</w:t>
      </w:r>
    </w:p>
    <w:p w:rsidR="00E5481E" w:rsidRPr="00722F9A" w:rsidRDefault="00E5481E" w:rsidP="00C631AA">
      <w:pPr>
        <w:widowControl w:val="0"/>
        <w:tabs>
          <w:tab w:val="left" w:pos="9355"/>
        </w:tabs>
        <w:overflowPunct/>
        <w:adjustRightInd/>
        <w:ind w:right="-1" w:firstLine="709"/>
        <w:jc w:val="center"/>
        <w:textAlignment w:val="auto"/>
        <w:rPr>
          <w:szCs w:val="24"/>
        </w:rPr>
      </w:pPr>
      <w:r w:rsidRPr="00722F9A">
        <w:rPr>
          <w:noProof/>
          <w:position w:val="-28"/>
          <w:szCs w:val="24"/>
        </w:rPr>
        <w:drawing>
          <wp:inline distT="0" distB="0" distL="0" distR="0" wp14:anchorId="500C659C" wp14:editId="06A2DEDA">
            <wp:extent cx="1437565" cy="539087"/>
            <wp:effectExtent l="0" t="0" r="0" b="0"/>
            <wp:docPr id="451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545" cy="53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F9A">
        <w:rPr>
          <w:szCs w:val="24"/>
        </w:rPr>
        <w:t>,</w:t>
      </w:r>
    </w:p>
    <w:p w:rsidR="00E5481E" w:rsidRPr="00722F9A" w:rsidRDefault="00E5481E" w:rsidP="00C631AA">
      <w:pPr>
        <w:widowControl w:val="0"/>
        <w:tabs>
          <w:tab w:val="left" w:pos="9355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>где:</w:t>
      </w:r>
    </w:p>
    <w:p w:rsidR="00E5481E" w:rsidRPr="00722F9A" w:rsidRDefault="00E5481E" w:rsidP="00C631AA">
      <w:pPr>
        <w:tabs>
          <w:tab w:val="left" w:pos="9355"/>
        </w:tabs>
        <w:overflowPunct/>
        <w:ind w:right="-1" w:firstLine="709"/>
        <w:jc w:val="both"/>
        <w:textAlignment w:val="auto"/>
        <w:rPr>
          <w:szCs w:val="24"/>
        </w:rPr>
      </w:pPr>
      <w:proofErr w:type="spellStart"/>
      <w:r w:rsidRPr="00722F9A">
        <w:rPr>
          <w:szCs w:val="24"/>
        </w:rPr>
        <w:t>Q</w:t>
      </w:r>
      <w:r w:rsidRPr="00722F9A">
        <w:rPr>
          <w:szCs w:val="24"/>
          <w:vertAlign w:val="subscript"/>
        </w:rPr>
        <w:t>i</w:t>
      </w:r>
      <w:proofErr w:type="spellEnd"/>
      <w:r w:rsidRPr="00722F9A">
        <w:rPr>
          <w:szCs w:val="24"/>
          <w:vertAlign w:val="subscript"/>
        </w:rPr>
        <w:t xml:space="preserve"> п</w:t>
      </w:r>
      <w:proofErr w:type="gramStart"/>
      <w:r w:rsidRPr="00722F9A">
        <w:rPr>
          <w:szCs w:val="24"/>
          <w:vertAlign w:val="subscript"/>
        </w:rPr>
        <w:t>м</w:t>
      </w:r>
      <w:r w:rsidRPr="00722F9A">
        <w:rPr>
          <w:szCs w:val="24"/>
        </w:rPr>
        <w:t>-</w:t>
      </w:r>
      <w:proofErr w:type="gramEnd"/>
      <w:r w:rsidRPr="00722F9A">
        <w:rPr>
          <w:szCs w:val="24"/>
        </w:rPr>
        <w:t xml:space="preserve"> количество  многофункциональных устройств по i-й должности;</w:t>
      </w:r>
    </w:p>
    <w:p w:rsidR="00E5481E" w:rsidRPr="00722F9A" w:rsidRDefault="00E5481E" w:rsidP="00C631AA">
      <w:pPr>
        <w:tabs>
          <w:tab w:val="left" w:pos="9355"/>
        </w:tabs>
        <w:overflowPunct/>
        <w:ind w:right="-1" w:firstLine="709"/>
        <w:jc w:val="both"/>
        <w:textAlignment w:val="auto"/>
        <w:rPr>
          <w:szCs w:val="24"/>
        </w:rPr>
      </w:pPr>
      <w:r w:rsidRPr="00722F9A">
        <w:rPr>
          <w:noProof/>
          <w:position w:val="-12"/>
          <w:szCs w:val="24"/>
        </w:rPr>
        <w:drawing>
          <wp:inline distT="0" distB="0" distL="0" distR="0" wp14:anchorId="314C081E" wp14:editId="4CE04635">
            <wp:extent cx="371475" cy="323850"/>
            <wp:effectExtent l="0" t="0" r="9525" b="0"/>
            <wp:docPr id="452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F9A">
        <w:rPr>
          <w:szCs w:val="24"/>
        </w:rPr>
        <w:t>- цена 1 i-</w:t>
      </w:r>
      <w:proofErr w:type="spellStart"/>
      <w:r w:rsidRPr="00722F9A">
        <w:rPr>
          <w:szCs w:val="24"/>
        </w:rPr>
        <w:t>го</w:t>
      </w:r>
      <w:proofErr w:type="spellEnd"/>
      <w:r w:rsidRPr="00722F9A">
        <w:rPr>
          <w:szCs w:val="24"/>
        </w:rPr>
        <w:t xml:space="preserve"> типа многофункционального устройства</w:t>
      </w:r>
    </w:p>
    <w:p w:rsidR="00A90637" w:rsidRPr="00722F9A" w:rsidRDefault="00A90637" w:rsidP="00C631AA">
      <w:pPr>
        <w:tabs>
          <w:tab w:val="left" w:pos="9355"/>
        </w:tabs>
        <w:overflowPunct/>
        <w:ind w:right="-1" w:firstLine="709"/>
        <w:jc w:val="both"/>
        <w:textAlignment w:val="auto"/>
        <w:rPr>
          <w:szCs w:val="24"/>
        </w:rPr>
      </w:pPr>
    </w:p>
    <w:p w:rsidR="00A90637" w:rsidRPr="00722F9A" w:rsidRDefault="00A90637" w:rsidP="00AC7438">
      <w:pPr>
        <w:widowControl w:val="0"/>
        <w:tabs>
          <w:tab w:val="left" w:pos="9355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 xml:space="preserve">Формула применяется при выделении денежных средств на </w:t>
      </w:r>
      <w:proofErr w:type="spellStart"/>
      <w:r w:rsidRPr="00722F9A">
        <w:rPr>
          <w:szCs w:val="24"/>
        </w:rPr>
        <w:t>соотвествующие</w:t>
      </w:r>
      <w:proofErr w:type="spellEnd"/>
      <w:r w:rsidRPr="00722F9A">
        <w:rPr>
          <w:szCs w:val="24"/>
        </w:rPr>
        <w:t xml:space="preserve"> цели </w:t>
      </w:r>
      <w:r w:rsidR="00EF1F6A">
        <w:rPr>
          <w:szCs w:val="24"/>
        </w:rPr>
        <w:t xml:space="preserve">         </w:t>
      </w:r>
      <w:r w:rsidRPr="00722F9A">
        <w:rPr>
          <w:szCs w:val="24"/>
        </w:rPr>
        <w:t xml:space="preserve">в составе субвенции на очередной финансовый год </w:t>
      </w:r>
      <w:proofErr w:type="gramStart"/>
      <w:r w:rsidRPr="00722F9A">
        <w:rPr>
          <w:szCs w:val="24"/>
        </w:rPr>
        <w:t>согласно Закона</w:t>
      </w:r>
      <w:proofErr w:type="gramEnd"/>
      <w:r w:rsidRPr="00722F9A">
        <w:rPr>
          <w:szCs w:val="24"/>
        </w:rPr>
        <w:t xml:space="preserve"> НАО от 28.03.2006 </w:t>
      </w:r>
      <w:r w:rsidR="00EF1F6A">
        <w:rPr>
          <w:szCs w:val="24"/>
        </w:rPr>
        <w:t xml:space="preserve">              </w:t>
      </w:r>
      <w:r w:rsidR="006A3438" w:rsidRPr="00722F9A">
        <w:rPr>
          <w:szCs w:val="24"/>
        </w:rPr>
        <w:t>№</w:t>
      </w:r>
      <w:r w:rsidRPr="00722F9A">
        <w:rPr>
          <w:szCs w:val="24"/>
        </w:rPr>
        <w:t xml:space="preserve"> 692-ОЗ </w:t>
      </w:r>
      <w:r w:rsidR="006A3438" w:rsidRPr="00722F9A">
        <w:rPr>
          <w:szCs w:val="24"/>
        </w:rPr>
        <w:t>«</w:t>
      </w:r>
      <w:r w:rsidRPr="00722F9A">
        <w:rPr>
          <w:szCs w:val="24"/>
        </w:rPr>
        <w:t>Об осуществлении в Ненецком автономном округе отдельных государственных полномочий в сфере деятельности по профилактике безнадзорности и правонарушений несовершеннолетних</w:t>
      </w:r>
      <w:r w:rsidR="006A3438" w:rsidRPr="00722F9A">
        <w:rPr>
          <w:szCs w:val="24"/>
        </w:rPr>
        <w:t>»</w:t>
      </w:r>
      <w:r w:rsidRPr="00722F9A">
        <w:rPr>
          <w:szCs w:val="24"/>
        </w:rPr>
        <w:t>.</w:t>
      </w:r>
    </w:p>
    <w:p w:rsidR="00EF1F6A" w:rsidRDefault="00EF1F6A" w:rsidP="0044258A">
      <w:pPr>
        <w:widowControl w:val="0"/>
        <w:tabs>
          <w:tab w:val="left" w:pos="9355"/>
        </w:tabs>
        <w:overflowPunct/>
        <w:adjustRightInd/>
        <w:ind w:right="-1" w:firstLine="709"/>
        <w:jc w:val="right"/>
        <w:textAlignment w:val="auto"/>
        <w:rPr>
          <w:szCs w:val="24"/>
        </w:rPr>
      </w:pPr>
    </w:p>
    <w:p w:rsidR="00E5481E" w:rsidRPr="00722F9A" w:rsidRDefault="00E5481E" w:rsidP="0044258A">
      <w:pPr>
        <w:widowControl w:val="0"/>
        <w:tabs>
          <w:tab w:val="left" w:pos="9355"/>
        </w:tabs>
        <w:overflowPunct/>
        <w:adjustRightInd/>
        <w:ind w:right="-1" w:firstLine="709"/>
        <w:jc w:val="right"/>
        <w:textAlignment w:val="auto"/>
        <w:rPr>
          <w:szCs w:val="24"/>
        </w:rPr>
      </w:pPr>
      <w:r w:rsidRPr="00722F9A">
        <w:rPr>
          <w:szCs w:val="24"/>
        </w:rPr>
        <w:t>Таблица 1</w:t>
      </w:r>
      <w:r w:rsidR="00685D6F">
        <w:rPr>
          <w:szCs w:val="24"/>
        </w:rPr>
        <w:t>4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6"/>
        <w:gridCol w:w="4317"/>
        <w:gridCol w:w="3024"/>
      </w:tblGrid>
      <w:tr w:rsidR="00E5481E" w:rsidRPr="000712D8" w:rsidTr="00EF1F6A">
        <w:trPr>
          <w:trHeight w:val="690"/>
        </w:trPr>
        <w:tc>
          <w:tcPr>
            <w:tcW w:w="1077" w:type="pct"/>
            <w:vAlign w:val="center"/>
          </w:tcPr>
          <w:p w:rsidR="00E5481E" w:rsidRPr="000712D8" w:rsidRDefault="00E5481E" w:rsidP="00E5481E">
            <w:pPr>
              <w:overflowPunct/>
              <w:autoSpaceDE/>
              <w:autoSpaceDN/>
              <w:adjustRightInd/>
              <w:ind w:right="424"/>
              <w:jc w:val="center"/>
              <w:textAlignment w:val="auto"/>
              <w:rPr>
                <w:i/>
                <w:sz w:val="22"/>
                <w:szCs w:val="22"/>
                <w:lang w:eastAsia="en-US"/>
              </w:rPr>
            </w:pPr>
            <w:r w:rsidRPr="000712D8">
              <w:rPr>
                <w:i/>
                <w:sz w:val="22"/>
                <w:szCs w:val="22"/>
                <w:lang w:eastAsia="en-US"/>
              </w:rPr>
              <w:t xml:space="preserve">Наименование </w:t>
            </w:r>
            <w:r w:rsidRPr="000712D8">
              <w:rPr>
                <w:i/>
                <w:sz w:val="22"/>
                <w:szCs w:val="22"/>
              </w:rPr>
              <w:t>должности</w:t>
            </w:r>
          </w:p>
        </w:tc>
        <w:tc>
          <w:tcPr>
            <w:tcW w:w="2307" w:type="pct"/>
            <w:vAlign w:val="center"/>
          </w:tcPr>
          <w:p w:rsidR="00E5481E" w:rsidRPr="000712D8" w:rsidRDefault="00E5481E" w:rsidP="00E5481E">
            <w:pPr>
              <w:widowControl w:val="0"/>
              <w:overflowPunct/>
              <w:ind w:right="424"/>
              <w:jc w:val="center"/>
              <w:textAlignment w:val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К</w:t>
            </w:r>
            <w:r w:rsidRPr="000712D8">
              <w:rPr>
                <w:i/>
                <w:sz w:val="22"/>
                <w:szCs w:val="22"/>
                <w:lang w:eastAsia="en-US"/>
              </w:rPr>
              <w:t xml:space="preserve">оличество </w:t>
            </w:r>
            <w:r>
              <w:rPr>
                <w:i/>
                <w:sz w:val="22"/>
                <w:szCs w:val="22"/>
                <w:lang w:eastAsia="en-US"/>
              </w:rPr>
              <w:t xml:space="preserve"> многофункциональных устройств</w:t>
            </w:r>
            <w:r w:rsidRPr="000712D8">
              <w:rPr>
                <w:i/>
                <w:sz w:val="22"/>
                <w:szCs w:val="22"/>
                <w:lang w:eastAsia="en-US"/>
              </w:rPr>
              <w:t xml:space="preserve"> </w:t>
            </w:r>
          </w:p>
          <w:p w:rsidR="00E5481E" w:rsidRPr="000712D8" w:rsidRDefault="00E5481E" w:rsidP="00E5481E">
            <w:pPr>
              <w:widowControl w:val="0"/>
              <w:overflowPunct/>
              <w:ind w:right="424"/>
              <w:jc w:val="center"/>
              <w:textAlignment w:val="auto"/>
              <w:rPr>
                <w:i/>
                <w:sz w:val="22"/>
                <w:szCs w:val="22"/>
                <w:lang w:eastAsia="en-US"/>
              </w:rPr>
            </w:pPr>
            <w:proofErr w:type="spellStart"/>
            <w:r w:rsidRPr="000712D8">
              <w:rPr>
                <w:i/>
                <w:sz w:val="22"/>
                <w:szCs w:val="22"/>
              </w:rPr>
              <w:t>Q</w:t>
            </w:r>
            <w:r w:rsidRPr="000712D8">
              <w:rPr>
                <w:i/>
                <w:sz w:val="22"/>
                <w:szCs w:val="22"/>
                <w:vertAlign w:val="subscript"/>
              </w:rPr>
              <w:t>i</w:t>
            </w:r>
            <w:proofErr w:type="spellEnd"/>
            <w:r w:rsidRPr="000712D8">
              <w:rPr>
                <w:i/>
                <w:sz w:val="22"/>
                <w:szCs w:val="22"/>
                <w:vertAlign w:val="subscript"/>
              </w:rPr>
              <w:t xml:space="preserve"> пм</w:t>
            </w:r>
          </w:p>
        </w:tc>
        <w:tc>
          <w:tcPr>
            <w:tcW w:w="1616" w:type="pct"/>
          </w:tcPr>
          <w:p w:rsidR="00E5481E" w:rsidRPr="000712D8" w:rsidRDefault="00E5481E" w:rsidP="00E5481E">
            <w:pPr>
              <w:widowControl w:val="0"/>
              <w:overflowPunct/>
              <w:ind w:right="424"/>
              <w:jc w:val="center"/>
              <w:textAlignment w:val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Ц</w:t>
            </w:r>
            <w:r w:rsidRPr="000712D8">
              <w:rPr>
                <w:i/>
                <w:sz w:val="22"/>
                <w:szCs w:val="22"/>
                <w:lang w:eastAsia="en-US"/>
              </w:rPr>
              <w:t>ена 1 i-</w:t>
            </w:r>
            <w:proofErr w:type="spellStart"/>
            <w:r w:rsidRPr="000712D8">
              <w:rPr>
                <w:i/>
                <w:sz w:val="22"/>
                <w:szCs w:val="22"/>
                <w:lang w:eastAsia="en-US"/>
              </w:rPr>
              <w:t>го</w:t>
            </w:r>
            <w:proofErr w:type="spellEnd"/>
            <w:r w:rsidRPr="000712D8">
              <w:rPr>
                <w:i/>
                <w:sz w:val="22"/>
                <w:szCs w:val="22"/>
                <w:lang w:eastAsia="en-US"/>
              </w:rPr>
              <w:t xml:space="preserve"> типа</w:t>
            </w:r>
            <w:proofErr w:type="gramStart"/>
            <w:r w:rsidRPr="000712D8">
              <w:rPr>
                <w:i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0712D8">
              <w:rPr>
                <w:i/>
                <w:sz w:val="22"/>
                <w:szCs w:val="22"/>
                <w:lang w:eastAsia="en-US"/>
              </w:rPr>
              <w:t xml:space="preserve"> мн</w:t>
            </w:r>
            <w:r w:rsidR="005B5142">
              <w:rPr>
                <w:i/>
                <w:sz w:val="22"/>
                <w:szCs w:val="22"/>
                <w:lang w:eastAsia="en-US"/>
              </w:rPr>
              <w:t xml:space="preserve">огофункционального устройства, </w:t>
            </w:r>
            <w:r w:rsidRPr="000712D8">
              <w:rPr>
                <w:i/>
                <w:sz w:val="22"/>
                <w:szCs w:val="22"/>
                <w:lang w:eastAsia="en-US"/>
              </w:rPr>
              <w:t>руб.</w:t>
            </w:r>
          </w:p>
          <w:p w:rsidR="00E5481E" w:rsidRPr="000712D8" w:rsidRDefault="00E5481E" w:rsidP="00E5481E">
            <w:pPr>
              <w:widowControl w:val="0"/>
              <w:overflowPunct/>
              <w:ind w:right="424"/>
              <w:jc w:val="center"/>
              <w:textAlignment w:val="auto"/>
              <w:rPr>
                <w:i/>
                <w:sz w:val="22"/>
                <w:szCs w:val="22"/>
                <w:lang w:eastAsia="en-US"/>
              </w:rPr>
            </w:pPr>
            <w:r w:rsidRPr="000712D8">
              <w:rPr>
                <w:i/>
                <w:noProof/>
                <w:sz w:val="22"/>
                <w:szCs w:val="22"/>
              </w:rPr>
              <w:drawing>
                <wp:inline distT="0" distB="0" distL="0" distR="0" wp14:anchorId="00B3F97F" wp14:editId="13771FAF">
                  <wp:extent cx="283210" cy="237490"/>
                  <wp:effectExtent l="0" t="0" r="0" b="0"/>
                  <wp:docPr id="453" name="Рисунок 4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21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81E" w:rsidRPr="000712D8" w:rsidTr="00EF1F6A">
        <w:trPr>
          <w:trHeight w:val="1127"/>
        </w:trPr>
        <w:tc>
          <w:tcPr>
            <w:tcW w:w="1077" w:type="pct"/>
            <w:vAlign w:val="center"/>
          </w:tcPr>
          <w:p w:rsidR="00E5481E" w:rsidRPr="000712D8" w:rsidRDefault="00E5481E" w:rsidP="00E5481E">
            <w:pPr>
              <w:widowControl w:val="0"/>
              <w:tabs>
                <w:tab w:val="left" w:pos="165"/>
                <w:tab w:val="center" w:pos="263"/>
              </w:tabs>
              <w:ind w:right="424" w:hanging="108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Главный специалист</w:t>
            </w:r>
          </w:p>
        </w:tc>
        <w:tc>
          <w:tcPr>
            <w:tcW w:w="2307" w:type="pct"/>
            <w:vAlign w:val="center"/>
          </w:tcPr>
          <w:p w:rsidR="00E5481E" w:rsidRPr="000712D8" w:rsidRDefault="00E5481E" w:rsidP="00E5481E">
            <w:pPr>
              <w:widowControl w:val="0"/>
              <w:ind w:right="424" w:firstLine="15"/>
              <w:jc w:val="center"/>
              <w:rPr>
                <w:sz w:val="20"/>
              </w:rPr>
            </w:pPr>
            <w:r w:rsidRPr="000712D8">
              <w:rPr>
                <w:sz w:val="20"/>
              </w:rPr>
              <w:t>не более 1 ед.  многофункционального устройства</w:t>
            </w:r>
          </w:p>
        </w:tc>
        <w:tc>
          <w:tcPr>
            <w:tcW w:w="1616" w:type="pct"/>
            <w:vAlign w:val="center"/>
          </w:tcPr>
          <w:p w:rsidR="00E5481E" w:rsidRPr="000712D8" w:rsidRDefault="00E5481E" w:rsidP="00E5481E">
            <w:pPr>
              <w:widowControl w:val="0"/>
              <w:tabs>
                <w:tab w:val="left" w:pos="1779"/>
              </w:tabs>
              <w:ind w:right="424" w:firstLine="15"/>
              <w:jc w:val="center"/>
              <w:rPr>
                <w:sz w:val="20"/>
                <w:lang w:eastAsia="en-US"/>
              </w:rPr>
            </w:pPr>
            <w:r w:rsidRPr="000712D8">
              <w:rPr>
                <w:sz w:val="20"/>
                <w:lang w:eastAsia="en-US"/>
              </w:rPr>
              <w:t>не более 50000</w:t>
            </w:r>
          </w:p>
        </w:tc>
      </w:tr>
      <w:tr w:rsidR="00E5481E" w:rsidRPr="000712D8" w:rsidTr="00EF1F6A">
        <w:trPr>
          <w:trHeight w:val="1198"/>
        </w:trPr>
        <w:tc>
          <w:tcPr>
            <w:tcW w:w="1077" w:type="pct"/>
            <w:tcBorders>
              <w:bottom w:val="single" w:sz="4" w:space="0" w:color="auto"/>
            </w:tcBorders>
            <w:vAlign w:val="center"/>
          </w:tcPr>
          <w:p w:rsidR="00E5481E" w:rsidRPr="000712D8" w:rsidRDefault="00E5481E" w:rsidP="00E5481E">
            <w:pPr>
              <w:widowControl w:val="0"/>
              <w:tabs>
                <w:tab w:val="left" w:pos="165"/>
                <w:tab w:val="center" w:pos="263"/>
              </w:tabs>
              <w:overflowPunct/>
              <w:ind w:right="424" w:hanging="108"/>
              <w:jc w:val="center"/>
              <w:textAlignment w:val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Специалист</w:t>
            </w:r>
          </w:p>
        </w:tc>
        <w:tc>
          <w:tcPr>
            <w:tcW w:w="2307" w:type="pct"/>
            <w:tcBorders>
              <w:bottom w:val="single" w:sz="4" w:space="0" w:color="auto"/>
            </w:tcBorders>
          </w:tcPr>
          <w:p w:rsidR="00DF6B3B" w:rsidRDefault="00DF6B3B" w:rsidP="00DF6B3B">
            <w:pPr>
              <w:jc w:val="center"/>
              <w:rPr>
                <w:sz w:val="20"/>
              </w:rPr>
            </w:pPr>
          </w:p>
          <w:p w:rsidR="00DF6B3B" w:rsidRDefault="00DF6B3B" w:rsidP="00DF6B3B">
            <w:pPr>
              <w:jc w:val="center"/>
              <w:rPr>
                <w:sz w:val="20"/>
              </w:rPr>
            </w:pPr>
          </w:p>
          <w:p w:rsidR="00E5481E" w:rsidRPr="00E5481E" w:rsidRDefault="00E5481E" w:rsidP="00DF6B3B">
            <w:pPr>
              <w:jc w:val="center"/>
              <w:rPr>
                <w:sz w:val="20"/>
              </w:rPr>
            </w:pPr>
            <w:r w:rsidRPr="00E5481E">
              <w:rPr>
                <w:sz w:val="20"/>
              </w:rPr>
              <w:t>не более 1 ед.  многофункционального устройства</w:t>
            </w:r>
          </w:p>
          <w:p w:rsidR="00E5481E" w:rsidRDefault="00E5481E"/>
        </w:tc>
        <w:tc>
          <w:tcPr>
            <w:tcW w:w="1616" w:type="pct"/>
            <w:tcBorders>
              <w:bottom w:val="single" w:sz="4" w:space="0" w:color="auto"/>
            </w:tcBorders>
            <w:vAlign w:val="center"/>
          </w:tcPr>
          <w:p w:rsidR="00E5481E" w:rsidRPr="000712D8" w:rsidRDefault="00E5481E" w:rsidP="00E5481E">
            <w:pPr>
              <w:widowControl w:val="0"/>
              <w:tabs>
                <w:tab w:val="left" w:pos="1779"/>
              </w:tabs>
              <w:ind w:right="424" w:firstLine="15"/>
              <w:jc w:val="center"/>
              <w:rPr>
                <w:sz w:val="20"/>
                <w:lang w:eastAsia="en-US"/>
              </w:rPr>
            </w:pPr>
            <w:r w:rsidRPr="000712D8">
              <w:rPr>
                <w:sz w:val="20"/>
                <w:lang w:eastAsia="en-US"/>
              </w:rPr>
              <w:t>не более 50000</w:t>
            </w:r>
          </w:p>
        </w:tc>
      </w:tr>
    </w:tbl>
    <w:p w:rsidR="00907E84" w:rsidRDefault="00907E84" w:rsidP="00C85BF4">
      <w:pPr>
        <w:widowControl w:val="0"/>
        <w:overflowPunct/>
        <w:adjustRightInd/>
        <w:ind w:right="424"/>
        <w:textAlignment w:val="auto"/>
        <w:rPr>
          <w:sz w:val="28"/>
          <w:szCs w:val="28"/>
        </w:rPr>
      </w:pPr>
    </w:p>
    <w:p w:rsidR="00907E84" w:rsidRPr="00722F9A" w:rsidRDefault="00907E84" w:rsidP="00907E84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>
        <w:rPr>
          <w:szCs w:val="24"/>
        </w:rPr>
        <w:t>2</w:t>
      </w:r>
      <w:r w:rsidR="00685D6F">
        <w:rPr>
          <w:szCs w:val="24"/>
        </w:rPr>
        <w:t>1</w:t>
      </w:r>
      <w:r w:rsidRPr="00722F9A">
        <w:rPr>
          <w:szCs w:val="24"/>
        </w:rPr>
        <w:t>. Затраты на приобретение мебели</w:t>
      </w:r>
      <w:proofErr w:type="gramStart"/>
      <w:r w:rsidRPr="00722F9A">
        <w:rPr>
          <w:szCs w:val="24"/>
        </w:rPr>
        <w:t xml:space="preserve"> (</w:t>
      </w:r>
      <w:r w:rsidRPr="00722F9A">
        <w:rPr>
          <w:noProof/>
          <w:position w:val="-12"/>
          <w:szCs w:val="24"/>
        </w:rPr>
        <w:drawing>
          <wp:inline distT="0" distB="0" distL="0" distR="0" wp14:anchorId="05E84F9E" wp14:editId="3C432017">
            <wp:extent cx="314325" cy="219075"/>
            <wp:effectExtent l="0" t="0" r="9525" b="9525"/>
            <wp:docPr id="382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F9A">
        <w:rPr>
          <w:szCs w:val="24"/>
        </w:rPr>
        <w:t xml:space="preserve">) </w:t>
      </w:r>
      <w:proofErr w:type="gramEnd"/>
      <w:r w:rsidRPr="00722F9A">
        <w:rPr>
          <w:szCs w:val="24"/>
        </w:rPr>
        <w:t>определяются по формуле:</w:t>
      </w:r>
    </w:p>
    <w:p w:rsidR="00907E84" w:rsidRPr="00722F9A" w:rsidRDefault="00907E84" w:rsidP="00907E84">
      <w:pPr>
        <w:widowControl w:val="0"/>
        <w:overflowPunct/>
        <w:adjustRightInd/>
        <w:ind w:right="-1" w:firstLine="709"/>
        <w:jc w:val="center"/>
        <w:textAlignment w:val="auto"/>
        <w:rPr>
          <w:szCs w:val="24"/>
        </w:rPr>
      </w:pPr>
      <w:r w:rsidRPr="00722F9A">
        <w:rPr>
          <w:noProof/>
          <w:position w:val="-28"/>
          <w:szCs w:val="24"/>
        </w:rPr>
        <w:drawing>
          <wp:inline distT="0" distB="0" distL="0" distR="0" wp14:anchorId="7632D4F7" wp14:editId="1720F3EE">
            <wp:extent cx="1562100" cy="428625"/>
            <wp:effectExtent l="0" t="0" r="0" b="9525"/>
            <wp:docPr id="383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3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F9A">
        <w:rPr>
          <w:szCs w:val="24"/>
        </w:rPr>
        <w:t>,</w:t>
      </w:r>
    </w:p>
    <w:p w:rsidR="00907E84" w:rsidRPr="00722F9A" w:rsidRDefault="00907E84" w:rsidP="00907E84">
      <w:pPr>
        <w:widowControl w:val="0"/>
        <w:overflowPunct/>
        <w:adjustRightInd/>
        <w:ind w:right="-1"/>
        <w:jc w:val="both"/>
        <w:textAlignment w:val="auto"/>
        <w:rPr>
          <w:szCs w:val="24"/>
        </w:rPr>
      </w:pPr>
      <w:r w:rsidRPr="00722F9A">
        <w:rPr>
          <w:szCs w:val="24"/>
        </w:rPr>
        <w:t>где:</w:t>
      </w:r>
    </w:p>
    <w:p w:rsidR="00907E84" w:rsidRPr="00722F9A" w:rsidRDefault="00907E84" w:rsidP="00907E84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noProof/>
          <w:position w:val="-12"/>
          <w:szCs w:val="24"/>
        </w:rPr>
        <w:drawing>
          <wp:inline distT="0" distB="0" distL="0" distR="0" wp14:anchorId="663AB006" wp14:editId="747FC9B7">
            <wp:extent cx="390525" cy="219075"/>
            <wp:effectExtent l="0" t="0" r="9525" b="9525"/>
            <wp:docPr id="384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4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F9A">
        <w:rPr>
          <w:szCs w:val="24"/>
        </w:rPr>
        <w:t> – планируемое к приобретению количество i-х предметов мебели;</w:t>
      </w:r>
    </w:p>
    <w:p w:rsidR="00907E84" w:rsidRPr="00722F9A" w:rsidRDefault="00907E84" w:rsidP="00907E84">
      <w:pPr>
        <w:pStyle w:val="a5"/>
        <w:widowControl w:val="0"/>
        <w:numPr>
          <w:ilvl w:val="0"/>
          <w:numId w:val="29"/>
        </w:numPr>
        <w:tabs>
          <w:tab w:val="clear" w:pos="720"/>
          <w:tab w:val="num" w:pos="426"/>
        </w:tabs>
        <w:overflowPunct/>
        <w:adjustRightInd/>
        <w:ind w:left="0"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>– цена i-</w:t>
      </w:r>
      <w:proofErr w:type="spellStart"/>
      <w:r w:rsidRPr="00722F9A">
        <w:rPr>
          <w:szCs w:val="24"/>
        </w:rPr>
        <w:t>го</w:t>
      </w:r>
      <w:proofErr w:type="spellEnd"/>
      <w:r w:rsidRPr="00722F9A">
        <w:rPr>
          <w:szCs w:val="24"/>
        </w:rPr>
        <w:t xml:space="preserve"> предмета мебели в соответствии с нормативами муниципальных органов.</w:t>
      </w:r>
    </w:p>
    <w:p w:rsidR="00907E84" w:rsidRPr="00722F9A" w:rsidRDefault="00907E84" w:rsidP="00907E84">
      <w:pPr>
        <w:widowControl w:val="0"/>
        <w:tabs>
          <w:tab w:val="num" w:pos="426"/>
        </w:tabs>
        <w:overflowPunct/>
        <w:adjustRightInd/>
        <w:ind w:right="424"/>
        <w:jc w:val="both"/>
        <w:textAlignment w:val="auto"/>
        <w:rPr>
          <w:szCs w:val="24"/>
        </w:rPr>
      </w:pPr>
    </w:p>
    <w:p w:rsidR="00907E84" w:rsidRPr="00722F9A" w:rsidRDefault="00907E84" w:rsidP="00907E84">
      <w:pPr>
        <w:widowControl w:val="0"/>
        <w:tabs>
          <w:tab w:val="left" w:pos="9355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 xml:space="preserve">Формула применяется при выделении денежных средств на </w:t>
      </w:r>
      <w:proofErr w:type="spellStart"/>
      <w:r w:rsidRPr="00722F9A">
        <w:rPr>
          <w:szCs w:val="24"/>
        </w:rPr>
        <w:t>соотвествующие</w:t>
      </w:r>
      <w:proofErr w:type="spellEnd"/>
      <w:r w:rsidRPr="00722F9A">
        <w:rPr>
          <w:szCs w:val="24"/>
        </w:rPr>
        <w:t xml:space="preserve"> цели </w:t>
      </w:r>
      <w:r>
        <w:rPr>
          <w:szCs w:val="24"/>
        </w:rPr>
        <w:t xml:space="preserve">       </w:t>
      </w:r>
      <w:r w:rsidRPr="00722F9A">
        <w:rPr>
          <w:szCs w:val="24"/>
        </w:rPr>
        <w:t xml:space="preserve">в составе субвенции на очередной финансовый год </w:t>
      </w:r>
      <w:proofErr w:type="gramStart"/>
      <w:r w:rsidRPr="00722F9A">
        <w:rPr>
          <w:szCs w:val="24"/>
        </w:rPr>
        <w:t>согласно Закона</w:t>
      </w:r>
      <w:proofErr w:type="gramEnd"/>
      <w:r w:rsidRPr="00722F9A">
        <w:rPr>
          <w:szCs w:val="24"/>
        </w:rPr>
        <w:t xml:space="preserve"> НАО от 28.03.2006 </w:t>
      </w:r>
      <w:r>
        <w:rPr>
          <w:szCs w:val="24"/>
        </w:rPr>
        <w:t xml:space="preserve">             </w:t>
      </w:r>
      <w:r w:rsidRPr="00722F9A">
        <w:rPr>
          <w:szCs w:val="24"/>
        </w:rPr>
        <w:t>№ 692-ОЗ «Об осуществлении в Ненецком автономном округе отдельных государственных полномочий в сфере деятельности по профилактике безнадзорности и правонарушений несовершеннолетних».</w:t>
      </w:r>
    </w:p>
    <w:p w:rsidR="00907E84" w:rsidRPr="00722F9A" w:rsidRDefault="00907E84" w:rsidP="00907E84">
      <w:pPr>
        <w:pStyle w:val="a5"/>
        <w:widowControl w:val="0"/>
        <w:tabs>
          <w:tab w:val="left" w:pos="9355"/>
        </w:tabs>
        <w:overflowPunct/>
        <w:adjustRightInd/>
        <w:ind w:left="720" w:right="-1"/>
        <w:jc w:val="right"/>
        <w:textAlignment w:val="auto"/>
        <w:rPr>
          <w:szCs w:val="24"/>
        </w:rPr>
      </w:pPr>
      <w:r w:rsidRPr="00722F9A">
        <w:rPr>
          <w:szCs w:val="24"/>
        </w:rPr>
        <w:t>Таблица 1</w:t>
      </w:r>
      <w:r w:rsidR="00685D6F">
        <w:rPr>
          <w:szCs w:val="24"/>
        </w:rPr>
        <w:t>5</w:t>
      </w: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2543"/>
        <w:gridCol w:w="2684"/>
        <w:gridCol w:w="1695"/>
        <w:gridCol w:w="2434"/>
      </w:tblGrid>
      <w:tr w:rsidR="00907E84" w:rsidRPr="00B45190" w:rsidTr="00C53097">
        <w:tc>
          <w:tcPr>
            <w:tcW w:w="2543" w:type="dxa"/>
            <w:vAlign w:val="center"/>
          </w:tcPr>
          <w:p w:rsidR="00907E84" w:rsidRPr="00521797" w:rsidRDefault="00907E84" w:rsidP="00C53097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i/>
                <w:sz w:val="22"/>
                <w:szCs w:val="22"/>
              </w:rPr>
            </w:pPr>
            <w:r w:rsidRPr="00521797">
              <w:rPr>
                <w:i/>
                <w:sz w:val="22"/>
                <w:szCs w:val="22"/>
              </w:rPr>
              <w:t>Наименование</w:t>
            </w:r>
          </w:p>
        </w:tc>
        <w:tc>
          <w:tcPr>
            <w:tcW w:w="2684" w:type="dxa"/>
            <w:vAlign w:val="center"/>
          </w:tcPr>
          <w:p w:rsidR="00907E84" w:rsidRPr="00521797" w:rsidRDefault="00907E84" w:rsidP="00C53097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i/>
                <w:sz w:val="22"/>
                <w:szCs w:val="22"/>
              </w:rPr>
            </w:pPr>
            <w:r w:rsidRPr="00521797">
              <w:rPr>
                <w:i/>
                <w:noProof/>
                <w:position w:val="-12"/>
                <w:sz w:val="22"/>
                <w:szCs w:val="22"/>
              </w:rPr>
              <w:drawing>
                <wp:inline distT="0" distB="0" distL="0" distR="0" wp14:anchorId="656A7521" wp14:editId="401C525F">
                  <wp:extent cx="390525" cy="219075"/>
                  <wp:effectExtent l="0" t="0" r="9525" b="9525"/>
                  <wp:docPr id="12" name="Рисунок 3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1797">
              <w:rPr>
                <w:i/>
                <w:sz w:val="22"/>
                <w:szCs w:val="22"/>
              </w:rPr>
              <w:t>, шт.</w:t>
            </w:r>
          </w:p>
        </w:tc>
        <w:tc>
          <w:tcPr>
            <w:tcW w:w="1695" w:type="dxa"/>
            <w:vAlign w:val="center"/>
          </w:tcPr>
          <w:p w:rsidR="00907E84" w:rsidRPr="00521797" w:rsidRDefault="00907E84" w:rsidP="00C53097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i/>
                <w:sz w:val="22"/>
                <w:szCs w:val="22"/>
              </w:rPr>
            </w:pPr>
            <w:r w:rsidRPr="00521797">
              <w:rPr>
                <w:i/>
                <w:noProof/>
                <w:sz w:val="22"/>
                <w:szCs w:val="22"/>
              </w:rPr>
              <w:drawing>
                <wp:inline distT="0" distB="0" distL="0" distR="0" wp14:anchorId="1990E91F" wp14:editId="674BFF3C">
                  <wp:extent cx="356235" cy="213995"/>
                  <wp:effectExtent l="0" t="0" r="5715" b="0"/>
                  <wp:docPr id="13" name="Рисунок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213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4" w:type="dxa"/>
          </w:tcPr>
          <w:p w:rsidR="00907E84" w:rsidRPr="00521797" w:rsidRDefault="00907E84" w:rsidP="00C53097">
            <w:pPr>
              <w:widowControl w:val="0"/>
              <w:overflowPunct/>
              <w:adjustRightInd/>
              <w:jc w:val="center"/>
              <w:textAlignment w:val="auto"/>
              <w:rPr>
                <w:i/>
                <w:noProof/>
                <w:sz w:val="22"/>
                <w:szCs w:val="22"/>
              </w:rPr>
            </w:pPr>
            <w:r w:rsidRPr="00521797">
              <w:rPr>
                <w:i/>
                <w:noProof/>
                <w:sz w:val="22"/>
                <w:szCs w:val="22"/>
              </w:rPr>
              <w:t xml:space="preserve">Срок эксплуатации </w:t>
            </w:r>
          </w:p>
          <w:p w:rsidR="00907E84" w:rsidRPr="00521797" w:rsidRDefault="00907E84" w:rsidP="00C53097">
            <w:pPr>
              <w:widowControl w:val="0"/>
              <w:overflowPunct/>
              <w:adjustRightInd/>
              <w:jc w:val="center"/>
              <w:textAlignment w:val="auto"/>
              <w:rPr>
                <w:i/>
                <w:noProof/>
                <w:sz w:val="22"/>
                <w:szCs w:val="22"/>
              </w:rPr>
            </w:pPr>
            <w:r w:rsidRPr="00521797">
              <w:rPr>
                <w:i/>
                <w:noProof/>
                <w:sz w:val="22"/>
                <w:szCs w:val="22"/>
              </w:rPr>
              <w:t>в годах</w:t>
            </w:r>
          </w:p>
        </w:tc>
      </w:tr>
      <w:tr w:rsidR="00907E84" w:rsidRPr="00B45190" w:rsidTr="00C53097">
        <w:tc>
          <w:tcPr>
            <w:tcW w:w="2543" w:type="dxa"/>
            <w:vAlign w:val="center"/>
          </w:tcPr>
          <w:p w:rsidR="00907E84" w:rsidRPr="00521797" w:rsidRDefault="00907E84" w:rsidP="00C53097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Кресло офисное</w:t>
            </w:r>
          </w:p>
        </w:tc>
        <w:tc>
          <w:tcPr>
            <w:tcW w:w="2684" w:type="dxa"/>
            <w:vAlign w:val="center"/>
          </w:tcPr>
          <w:p w:rsidR="00907E84" w:rsidRPr="00521797" w:rsidRDefault="00907E84" w:rsidP="00C53097">
            <w:pPr>
              <w:ind w:right="424"/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не более 2,</w:t>
            </w:r>
            <w:r>
              <w:rPr>
                <w:sz w:val="22"/>
                <w:szCs w:val="22"/>
              </w:rPr>
              <w:t xml:space="preserve"> </w:t>
            </w:r>
            <w:r w:rsidRPr="00521797">
              <w:rPr>
                <w:sz w:val="22"/>
                <w:szCs w:val="22"/>
              </w:rPr>
              <w:t>при необходимости</w:t>
            </w:r>
          </w:p>
        </w:tc>
        <w:tc>
          <w:tcPr>
            <w:tcW w:w="1695" w:type="dxa"/>
            <w:vAlign w:val="center"/>
          </w:tcPr>
          <w:p w:rsidR="00907E84" w:rsidRPr="00521797" w:rsidRDefault="00907E84" w:rsidP="00C53097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не более 20000</w:t>
            </w:r>
          </w:p>
        </w:tc>
        <w:tc>
          <w:tcPr>
            <w:tcW w:w="2434" w:type="dxa"/>
            <w:vAlign w:val="center"/>
          </w:tcPr>
          <w:p w:rsidR="00907E84" w:rsidRPr="00521797" w:rsidRDefault="00907E84" w:rsidP="00C53097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7</w:t>
            </w:r>
          </w:p>
        </w:tc>
      </w:tr>
      <w:tr w:rsidR="00907E84" w:rsidRPr="00B45190" w:rsidTr="00C53097">
        <w:tc>
          <w:tcPr>
            <w:tcW w:w="2543" w:type="dxa"/>
            <w:vAlign w:val="center"/>
          </w:tcPr>
          <w:p w:rsidR="00907E84" w:rsidRPr="00521797" w:rsidRDefault="00907E84" w:rsidP="00C53097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Стол</w:t>
            </w:r>
          </w:p>
        </w:tc>
        <w:tc>
          <w:tcPr>
            <w:tcW w:w="2684" w:type="dxa"/>
            <w:vAlign w:val="center"/>
          </w:tcPr>
          <w:p w:rsidR="00907E84" w:rsidRPr="00521797" w:rsidRDefault="00907E84" w:rsidP="00C53097">
            <w:pPr>
              <w:ind w:right="424"/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не более 2, при необходимости</w:t>
            </w:r>
          </w:p>
        </w:tc>
        <w:tc>
          <w:tcPr>
            <w:tcW w:w="1695" w:type="dxa"/>
            <w:vAlign w:val="center"/>
          </w:tcPr>
          <w:p w:rsidR="00907E84" w:rsidRPr="00521797" w:rsidRDefault="00907E84" w:rsidP="00C53097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не более 30000</w:t>
            </w:r>
          </w:p>
        </w:tc>
        <w:tc>
          <w:tcPr>
            <w:tcW w:w="2434" w:type="dxa"/>
            <w:vAlign w:val="center"/>
          </w:tcPr>
          <w:p w:rsidR="00907E84" w:rsidRPr="00521797" w:rsidRDefault="00907E84" w:rsidP="00C53097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7</w:t>
            </w:r>
          </w:p>
        </w:tc>
      </w:tr>
      <w:tr w:rsidR="00907E84" w:rsidRPr="00B45190" w:rsidTr="00C53097">
        <w:tc>
          <w:tcPr>
            <w:tcW w:w="2543" w:type="dxa"/>
            <w:vAlign w:val="center"/>
          </w:tcPr>
          <w:p w:rsidR="00907E84" w:rsidRPr="00521797" w:rsidRDefault="00907E84" w:rsidP="00C53097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Полки настенные</w:t>
            </w:r>
          </w:p>
        </w:tc>
        <w:tc>
          <w:tcPr>
            <w:tcW w:w="2684" w:type="dxa"/>
            <w:vAlign w:val="center"/>
          </w:tcPr>
          <w:p w:rsidR="00907E84" w:rsidRPr="00521797" w:rsidRDefault="00907E84" w:rsidP="00C53097">
            <w:pPr>
              <w:ind w:right="424"/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не более 2, при необходимости</w:t>
            </w:r>
          </w:p>
        </w:tc>
        <w:tc>
          <w:tcPr>
            <w:tcW w:w="1695" w:type="dxa"/>
            <w:vAlign w:val="center"/>
          </w:tcPr>
          <w:p w:rsidR="00907E84" w:rsidRPr="00521797" w:rsidRDefault="00907E84" w:rsidP="00C53097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не более 15000</w:t>
            </w:r>
          </w:p>
        </w:tc>
        <w:tc>
          <w:tcPr>
            <w:tcW w:w="2434" w:type="dxa"/>
            <w:vAlign w:val="center"/>
          </w:tcPr>
          <w:p w:rsidR="00907E84" w:rsidRPr="00521797" w:rsidRDefault="00907E84" w:rsidP="00C53097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7</w:t>
            </w:r>
          </w:p>
        </w:tc>
      </w:tr>
      <w:tr w:rsidR="00907E84" w:rsidRPr="00B45190" w:rsidTr="00C53097">
        <w:tc>
          <w:tcPr>
            <w:tcW w:w="2543" w:type="dxa"/>
            <w:vAlign w:val="center"/>
          </w:tcPr>
          <w:p w:rsidR="00907E84" w:rsidRPr="00521797" w:rsidRDefault="00907E84" w:rsidP="00C53097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Шкаф</w:t>
            </w:r>
          </w:p>
        </w:tc>
        <w:tc>
          <w:tcPr>
            <w:tcW w:w="2684" w:type="dxa"/>
            <w:vAlign w:val="center"/>
          </w:tcPr>
          <w:p w:rsidR="00907E84" w:rsidRPr="00521797" w:rsidRDefault="00907E84" w:rsidP="00C53097">
            <w:pPr>
              <w:ind w:right="424"/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не более 1, при необходимости</w:t>
            </w:r>
          </w:p>
        </w:tc>
        <w:tc>
          <w:tcPr>
            <w:tcW w:w="1695" w:type="dxa"/>
            <w:vAlign w:val="center"/>
          </w:tcPr>
          <w:p w:rsidR="00907E84" w:rsidRPr="00521797" w:rsidRDefault="00907E84" w:rsidP="00C53097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не более 15000</w:t>
            </w:r>
          </w:p>
        </w:tc>
        <w:tc>
          <w:tcPr>
            <w:tcW w:w="2434" w:type="dxa"/>
            <w:vAlign w:val="center"/>
          </w:tcPr>
          <w:p w:rsidR="00907E84" w:rsidRPr="00521797" w:rsidRDefault="00907E84" w:rsidP="00C53097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7</w:t>
            </w:r>
          </w:p>
        </w:tc>
      </w:tr>
      <w:tr w:rsidR="00907E84" w:rsidRPr="00B45190" w:rsidTr="00C53097">
        <w:tc>
          <w:tcPr>
            <w:tcW w:w="2543" w:type="dxa"/>
            <w:vAlign w:val="center"/>
          </w:tcPr>
          <w:p w:rsidR="00907E84" w:rsidRPr="00521797" w:rsidRDefault="00907E84" w:rsidP="00C53097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 xml:space="preserve">Тумба </w:t>
            </w:r>
            <w:proofErr w:type="spellStart"/>
            <w:r w:rsidRPr="00521797">
              <w:rPr>
                <w:sz w:val="22"/>
                <w:szCs w:val="22"/>
              </w:rPr>
              <w:t>подкатная</w:t>
            </w:r>
            <w:proofErr w:type="spellEnd"/>
          </w:p>
        </w:tc>
        <w:tc>
          <w:tcPr>
            <w:tcW w:w="2684" w:type="dxa"/>
            <w:vAlign w:val="center"/>
          </w:tcPr>
          <w:p w:rsidR="00907E84" w:rsidRPr="00521797" w:rsidRDefault="00907E84" w:rsidP="00C53097">
            <w:pPr>
              <w:ind w:right="424"/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не более 2, при необходимости</w:t>
            </w:r>
          </w:p>
        </w:tc>
        <w:tc>
          <w:tcPr>
            <w:tcW w:w="1695" w:type="dxa"/>
            <w:vAlign w:val="center"/>
          </w:tcPr>
          <w:p w:rsidR="00907E84" w:rsidRPr="00521797" w:rsidRDefault="00907E84" w:rsidP="00C53097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не более 15000</w:t>
            </w:r>
          </w:p>
        </w:tc>
        <w:tc>
          <w:tcPr>
            <w:tcW w:w="2434" w:type="dxa"/>
            <w:vAlign w:val="center"/>
          </w:tcPr>
          <w:p w:rsidR="00907E84" w:rsidRPr="00521797" w:rsidRDefault="00907E84" w:rsidP="00C53097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7</w:t>
            </w:r>
          </w:p>
        </w:tc>
      </w:tr>
      <w:tr w:rsidR="00907E84" w:rsidRPr="00B45190" w:rsidTr="00C53097">
        <w:tc>
          <w:tcPr>
            <w:tcW w:w="2543" w:type="dxa"/>
            <w:vAlign w:val="center"/>
          </w:tcPr>
          <w:p w:rsidR="00907E84" w:rsidRPr="00521797" w:rsidRDefault="00907E84" w:rsidP="00C53097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Шкаф для одежды</w:t>
            </w:r>
          </w:p>
        </w:tc>
        <w:tc>
          <w:tcPr>
            <w:tcW w:w="2684" w:type="dxa"/>
            <w:vAlign w:val="center"/>
          </w:tcPr>
          <w:p w:rsidR="00907E84" w:rsidRPr="00521797" w:rsidRDefault="00907E84" w:rsidP="00C53097">
            <w:pPr>
              <w:ind w:right="424"/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не более 1, при необходимости</w:t>
            </w:r>
          </w:p>
        </w:tc>
        <w:tc>
          <w:tcPr>
            <w:tcW w:w="1695" w:type="dxa"/>
            <w:vAlign w:val="center"/>
          </w:tcPr>
          <w:p w:rsidR="00907E84" w:rsidRPr="00521797" w:rsidRDefault="00907E84" w:rsidP="00C53097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не более 30000</w:t>
            </w:r>
          </w:p>
        </w:tc>
        <w:tc>
          <w:tcPr>
            <w:tcW w:w="2434" w:type="dxa"/>
            <w:vAlign w:val="center"/>
          </w:tcPr>
          <w:p w:rsidR="00907E84" w:rsidRPr="00521797" w:rsidRDefault="00907E84" w:rsidP="00C53097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7</w:t>
            </w:r>
          </w:p>
        </w:tc>
      </w:tr>
    </w:tbl>
    <w:p w:rsidR="00907E84" w:rsidRDefault="00907E84" w:rsidP="00C85BF4">
      <w:pPr>
        <w:widowControl w:val="0"/>
        <w:overflowPunct/>
        <w:adjustRightInd/>
        <w:ind w:right="424"/>
        <w:textAlignment w:val="auto"/>
        <w:rPr>
          <w:sz w:val="28"/>
          <w:szCs w:val="28"/>
        </w:rPr>
      </w:pPr>
    </w:p>
    <w:p w:rsidR="00E5481E" w:rsidRPr="00722F9A" w:rsidRDefault="00FD7C7D" w:rsidP="00C631AA">
      <w:pPr>
        <w:widowControl w:val="0"/>
        <w:overflowPunct/>
        <w:adjustRightInd/>
        <w:ind w:right="-1" w:firstLine="709"/>
        <w:jc w:val="center"/>
        <w:textAlignment w:val="auto"/>
        <w:rPr>
          <w:b/>
          <w:szCs w:val="24"/>
        </w:rPr>
      </w:pPr>
      <w:r w:rsidRPr="00722F9A">
        <w:rPr>
          <w:b/>
          <w:szCs w:val="24"/>
        </w:rPr>
        <w:t xml:space="preserve">Затраты на приобретение материальных запасов для нужд </w:t>
      </w:r>
      <w:proofErr w:type="spellStart"/>
      <w:r w:rsidRPr="00722F9A">
        <w:rPr>
          <w:b/>
          <w:szCs w:val="24"/>
        </w:rPr>
        <w:t>комис</w:t>
      </w:r>
      <w:r w:rsidR="00241A76">
        <w:rPr>
          <w:b/>
          <w:szCs w:val="24"/>
        </w:rPr>
        <w:t>ии</w:t>
      </w:r>
      <w:proofErr w:type="spellEnd"/>
      <w:r w:rsidR="00241A76">
        <w:rPr>
          <w:b/>
          <w:szCs w:val="24"/>
        </w:rPr>
        <w:t xml:space="preserve"> по делам несовершеннолетних </w:t>
      </w:r>
      <w:r w:rsidRPr="00722F9A">
        <w:rPr>
          <w:b/>
          <w:szCs w:val="24"/>
        </w:rPr>
        <w:t>и защите их прав</w:t>
      </w:r>
    </w:p>
    <w:p w:rsidR="00FD7C7D" w:rsidRPr="00722F9A" w:rsidRDefault="00FD7C7D" w:rsidP="00E5481E">
      <w:pPr>
        <w:widowControl w:val="0"/>
        <w:overflowPunct/>
        <w:adjustRightInd/>
        <w:ind w:right="424" w:firstLine="709"/>
        <w:jc w:val="right"/>
        <w:textAlignment w:val="auto"/>
        <w:rPr>
          <w:szCs w:val="24"/>
        </w:rPr>
      </w:pPr>
    </w:p>
    <w:p w:rsidR="00E5481E" w:rsidRPr="00722F9A" w:rsidRDefault="006C589B" w:rsidP="0044258A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>
        <w:rPr>
          <w:szCs w:val="24"/>
        </w:rPr>
        <w:t>2</w:t>
      </w:r>
      <w:r w:rsidR="00685D6F">
        <w:rPr>
          <w:szCs w:val="24"/>
        </w:rPr>
        <w:t>2</w:t>
      </w:r>
      <w:r w:rsidR="006430AC">
        <w:rPr>
          <w:szCs w:val="24"/>
        </w:rPr>
        <w:t xml:space="preserve">. </w:t>
      </w:r>
      <w:r w:rsidR="004B0991" w:rsidRPr="00722F9A">
        <w:rPr>
          <w:szCs w:val="24"/>
        </w:rPr>
        <w:t>Затраты на приобретение расходных материалов для  многофункциональных устройств</w:t>
      </w:r>
      <w:proofErr w:type="gramStart"/>
      <w:r w:rsidR="004B0991" w:rsidRPr="00722F9A">
        <w:rPr>
          <w:szCs w:val="24"/>
        </w:rPr>
        <w:t xml:space="preserve">  (</w:t>
      </w:r>
      <w:r w:rsidR="004B0991" w:rsidRPr="00722F9A">
        <w:rPr>
          <w:noProof/>
          <w:position w:val="-14"/>
          <w:szCs w:val="24"/>
        </w:rPr>
        <w:drawing>
          <wp:inline distT="0" distB="0" distL="0" distR="0" wp14:anchorId="1F6D0819" wp14:editId="34DC6785">
            <wp:extent cx="219075" cy="238125"/>
            <wp:effectExtent l="0" t="0" r="9525" b="9525"/>
            <wp:docPr id="457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0991" w:rsidRPr="00722F9A">
        <w:rPr>
          <w:szCs w:val="24"/>
        </w:rPr>
        <w:t xml:space="preserve"> ) </w:t>
      </w:r>
      <w:proofErr w:type="gramEnd"/>
      <w:r w:rsidR="004B0991" w:rsidRPr="00722F9A">
        <w:rPr>
          <w:szCs w:val="24"/>
        </w:rPr>
        <w:t xml:space="preserve">определяются по формуле: </w:t>
      </w:r>
    </w:p>
    <w:p w:rsidR="004B0991" w:rsidRPr="00722F9A" w:rsidRDefault="004B0991" w:rsidP="0044258A">
      <w:pPr>
        <w:widowControl w:val="0"/>
        <w:overflowPunct/>
        <w:adjustRightInd/>
        <w:ind w:right="-1" w:firstLine="709"/>
        <w:jc w:val="right"/>
        <w:textAlignment w:val="auto"/>
        <w:rPr>
          <w:szCs w:val="24"/>
        </w:rPr>
      </w:pPr>
    </w:p>
    <w:p w:rsidR="004B0991" w:rsidRPr="00722F9A" w:rsidRDefault="004B0991" w:rsidP="0044258A">
      <w:pPr>
        <w:widowControl w:val="0"/>
        <w:overflowPunct/>
        <w:adjustRightInd/>
        <w:ind w:right="-1" w:firstLine="709"/>
        <w:jc w:val="center"/>
        <w:textAlignment w:val="auto"/>
        <w:rPr>
          <w:szCs w:val="24"/>
        </w:rPr>
      </w:pPr>
      <w:r w:rsidRPr="00722F9A">
        <w:rPr>
          <w:noProof/>
          <w:position w:val="-28"/>
          <w:szCs w:val="24"/>
        </w:rPr>
        <w:drawing>
          <wp:inline distT="0" distB="0" distL="0" distR="0" wp14:anchorId="067C3B40" wp14:editId="66F9C93C">
            <wp:extent cx="1790700" cy="428625"/>
            <wp:effectExtent l="0" t="0" r="0" b="9525"/>
            <wp:docPr id="45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0991" w:rsidRPr="00722F9A" w:rsidRDefault="004B0991" w:rsidP="0044258A">
      <w:pPr>
        <w:widowControl w:val="0"/>
        <w:overflowPunct/>
        <w:adjustRightInd/>
        <w:ind w:right="-1" w:firstLine="709"/>
        <w:textAlignment w:val="auto"/>
        <w:rPr>
          <w:szCs w:val="24"/>
        </w:rPr>
      </w:pPr>
      <w:r w:rsidRPr="00722F9A">
        <w:rPr>
          <w:szCs w:val="24"/>
        </w:rPr>
        <w:t>где:</w:t>
      </w:r>
    </w:p>
    <w:p w:rsidR="00E01FD3" w:rsidRPr="00722F9A" w:rsidRDefault="00E01FD3" w:rsidP="0044258A">
      <w:pPr>
        <w:pStyle w:val="a5"/>
        <w:widowControl w:val="0"/>
        <w:overflowPunct/>
        <w:adjustRightInd/>
        <w:ind w:left="0"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>Затраты на приобретение расходных материалов для принтеров, многофункциональных устройств и копировальных аппаратов (оргтехники</w:t>
      </w:r>
      <w:proofErr w:type="gramStart"/>
      <w:r w:rsidRPr="00722F9A">
        <w:rPr>
          <w:szCs w:val="24"/>
        </w:rPr>
        <w:t>) (</w:t>
      </w:r>
      <w:r w:rsidRPr="00722F9A">
        <w:rPr>
          <w:noProof/>
          <w:position w:val="-14"/>
          <w:szCs w:val="24"/>
        </w:rPr>
        <w:drawing>
          <wp:inline distT="0" distB="0" distL="0" distR="0" wp14:anchorId="17A9EB79" wp14:editId="6CBB5147">
            <wp:extent cx="219075" cy="238125"/>
            <wp:effectExtent l="0" t="0" r="9525" b="9525"/>
            <wp:docPr id="144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F9A">
        <w:rPr>
          <w:szCs w:val="24"/>
        </w:rPr>
        <w:t xml:space="preserve">) </w:t>
      </w:r>
      <w:proofErr w:type="gramEnd"/>
      <w:r w:rsidRPr="00722F9A">
        <w:rPr>
          <w:szCs w:val="24"/>
        </w:rPr>
        <w:t>определяются по формуле:</w:t>
      </w:r>
    </w:p>
    <w:p w:rsidR="00E01FD3" w:rsidRPr="00722F9A" w:rsidRDefault="00E01FD3" w:rsidP="0044258A">
      <w:pPr>
        <w:widowControl w:val="0"/>
        <w:overflowPunct/>
        <w:adjustRightInd/>
        <w:ind w:right="-1" w:firstLine="709"/>
        <w:jc w:val="center"/>
        <w:textAlignment w:val="auto"/>
        <w:rPr>
          <w:szCs w:val="24"/>
        </w:rPr>
      </w:pPr>
      <w:r w:rsidRPr="00722F9A">
        <w:rPr>
          <w:noProof/>
          <w:position w:val="-28"/>
          <w:szCs w:val="24"/>
        </w:rPr>
        <w:drawing>
          <wp:inline distT="0" distB="0" distL="0" distR="0" wp14:anchorId="692A0634" wp14:editId="0C3CEB03">
            <wp:extent cx="1790700" cy="428625"/>
            <wp:effectExtent l="0" t="0" r="0" b="9525"/>
            <wp:docPr id="145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F9A">
        <w:rPr>
          <w:szCs w:val="24"/>
        </w:rPr>
        <w:t>,</w:t>
      </w:r>
    </w:p>
    <w:p w:rsidR="00E01FD3" w:rsidRPr="00722F9A" w:rsidRDefault="00E01FD3" w:rsidP="0044258A">
      <w:pPr>
        <w:widowControl w:val="0"/>
        <w:overflowPunct/>
        <w:adjustRightInd/>
        <w:ind w:right="-1"/>
        <w:jc w:val="both"/>
        <w:textAlignment w:val="auto"/>
        <w:rPr>
          <w:szCs w:val="24"/>
        </w:rPr>
      </w:pPr>
      <w:r w:rsidRPr="00722F9A">
        <w:rPr>
          <w:szCs w:val="24"/>
        </w:rPr>
        <w:t>где:</w:t>
      </w:r>
    </w:p>
    <w:p w:rsidR="00E01FD3" w:rsidRPr="00722F9A" w:rsidRDefault="00E01FD3" w:rsidP="0044258A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noProof/>
          <w:position w:val="-14"/>
          <w:szCs w:val="24"/>
        </w:rPr>
        <w:drawing>
          <wp:inline distT="0" distB="0" distL="0" distR="0" wp14:anchorId="181077B5" wp14:editId="4ACD1546">
            <wp:extent cx="314325" cy="238125"/>
            <wp:effectExtent l="0" t="0" r="9525" b="9525"/>
            <wp:docPr id="146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F9A">
        <w:rPr>
          <w:szCs w:val="24"/>
        </w:rPr>
        <w:t> – фактическое количество принтеров, многофункциональных устройств и копировальных аппаратов (оргтехники) i-</w:t>
      </w:r>
      <w:proofErr w:type="spellStart"/>
      <w:r w:rsidRPr="00722F9A">
        <w:rPr>
          <w:szCs w:val="24"/>
        </w:rPr>
        <w:t>го</w:t>
      </w:r>
      <w:proofErr w:type="spellEnd"/>
      <w:r w:rsidRPr="00722F9A">
        <w:rPr>
          <w:szCs w:val="24"/>
        </w:rPr>
        <w:t xml:space="preserve"> типа;</w:t>
      </w:r>
    </w:p>
    <w:p w:rsidR="00E01FD3" w:rsidRPr="00722F9A" w:rsidRDefault="00E01FD3" w:rsidP="0044258A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noProof/>
          <w:position w:val="-14"/>
          <w:szCs w:val="24"/>
        </w:rPr>
        <w:drawing>
          <wp:inline distT="0" distB="0" distL="0" distR="0" wp14:anchorId="38B5F2F3" wp14:editId="373629EC">
            <wp:extent cx="314325" cy="238125"/>
            <wp:effectExtent l="0" t="0" r="9525" b="9525"/>
            <wp:docPr id="147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F9A">
        <w:rPr>
          <w:szCs w:val="24"/>
        </w:rPr>
        <w:t> – норматив потребления расходных материалов i-м типом принтеров, многофункциональных устройств и копировальных аппаратов (оргтехники);</w:t>
      </w:r>
    </w:p>
    <w:p w:rsidR="00E01FD3" w:rsidRPr="00722F9A" w:rsidRDefault="00E01FD3" w:rsidP="00AC7438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noProof/>
          <w:position w:val="-14"/>
          <w:szCs w:val="24"/>
        </w:rPr>
        <w:lastRenderedPageBreak/>
        <w:drawing>
          <wp:inline distT="0" distB="0" distL="0" distR="0" wp14:anchorId="1A50B162" wp14:editId="24B1C728">
            <wp:extent cx="289560" cy="23622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F9A">
        <w:rPr>
          <w:szCs w:val="24"/>
        </w:rPr>
        <w:t> – цена расходного материала по i-</w:t>
      </w:r>
      <w:proofErr w:type="spellStart"/>
      <w:r w:rsidRPr="00722F9A">
        <w:rPr>
          <w:szCs w:val="24"/>
        </w:rPr>
        <w:t>му</w:t>
      </w:r>
      <w:proofErr w:type="spellEnd"/>
      <w:r w:rsidRPr="00722F9A">
        <w:rPr>
          <w:szCs w:val="24"/>
        </w:rPr>
        <w:t xml:space="preserve"> типу принтеров, многофункциональных устройств и копировальных аппаратов (оргтехники).</w:t>
      </w:r>
    </w:p>
    <w:p w:rsidR="00E01FD3" w:rsidRPr="00722F9A" w:rsidRDefault="00E01FD3" w:rsidP="0044258A">
      <w:pPr>
        <w:widowControl w:val="0"/>
        <w:tabs>
          <w:tab w:val="left" w:pos="9356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 xml:space="preserve">Формула применяется при выделении денежных средств на </w:t>
      </w:r>
      <w:proofErr w:type="spellStart"/>
      <w:r w:rsidRPr="00722F9A">
        <w:rPr>
          <w:szCs w:val="24"/>
        </w:rPr>
        <w:t>соотвествующие</w:t>
      </w:r>
      <w:proofErr w:type="spellEnd"/>
      <w:r w:rsidRPr="00722F9A">
        <w:rPr>
          <w:szCs w:val="24"/>
        </w:rPr>
        <w:t xml:space="preserve"> цели </w:t>
      </w:r>
      <w:r w:rsidR="00EF1F6A">
        <w:rPr>
          <w:szCs w:val="24"/>
        </w:rPr>
        <w:t xml:space="preserve">             </w:t>
      </w:r>
      <w:r w:rsidRPr="00722F9A">
        <w:rPr>
          <w:szCs w:val="24"/>
        </w:rPr>
        <w:t xml:space="preserve">в составе субвенции на очередной финансовый год </w:t>
      </w:r>
      <w:proofErr w:type="gramStart"/>
      <w:r w:rsidRPr="00722F9A">
        <w:rPr>
          <w:szCs w:val="24"/>
        </w:rPr>
        <w:t>согласно Закона</w:t>
      </w:r>
      <w:proofErr w:type="gramEnd"/>
      <w:r w:rsidRPr="00722F9A">
        <w:rPr>
          <w:szCs w:val="24"/>
        </w:rPr>
        <w:t xml:space="preserve"> НАО от 28.03.2006 </w:t>
      </w:r>
      <w:r w:rsidR="00EF1F6A">
        <w:rPr>
          <w:szCs w:val="24"/>
        </w:rPr>
        <w:t xml:space="preserve">              </w:t>
      </w:r>
      <w:r w:rsidR="006A3438" w:rsidRPr="00722F9A">
        <w:rPr>
          <w:szCs w:val="24"/>
        </w:rPr>
        <w:t>№</w:t>
      </w:r>
      <w:r w:rsidRPr="00722F9A">
        <w:rPr>
          <w:szCs w:val="24"/>
        </w:rPr>
        <w:t xml:space="preserve"> 692-ОЗ </w:t>
      </w:r>
      <w:r w:rsidR="006A3438" w:rsidRPr="00722F9A">
        <w:rPr>
          <w:szCs w:val="24"/>
        </w:rPr>
        <w:t>«</w:t>
      </w:r>
      <w:r w:rsidRPr="00722F9A">
        <w:rPr>
          <w:szCs w:val="24"/>
        </w:rPr>
        <w:t>Об осуществлении в Ненецком автономном округе отдельных государственных полномочий в сфере деятельности по профилактике безнадзорности и правонарушений несовершеннолетних</w:t>
      </w:r>
      <w:r w:rsidR="006A3438" w:rsidRPr="00722F9A">
        <w:rPr>
          <w:szCs w:val="24"/>
        </w:rPr>
        <w:t>»</w:t>
      </w:r>
      <w:r w:rsidRPr="00722F9A">
        <w:rPr>
          <w:szCs w:val="24"/>
        </w:rPr>
        <w:t>.</w:t>
      </w:r>
    </w:p>
    <w:p w:rsidR="005F2785" w:rsidRPr="00722F9A" w:rsidRDefault="005F2785" w:rsidP="004B0991">
      <w:pPr>
        <w:widowControl w:val="0"/>
        <w:overflowPunct/>
        <w:adjustRightInd/>
        <w:ind w:right="424" w:firstLine="709"/>
        <w:jc w:val="right"/>
        <w:textAlignment w:val="auto"/>
        <w:rPr>
          <w:szCs w:val="24"/>
        </w:rPr>
      </w:pPr>
    </w:p>
    <w:p w:rsidR="00E5481E" w:rsidRPr="00722F9A" w:rsidRDefault="0044258A" w:rsidP="0044258A">
      <w:pPr>
        <w:widowControl w:val="0"/>
        <w:overflowPunct/>
        <w:adjustRightInd/>
        <w:ind w:right="-1" w:firstLine="709"/>
        <w:jc w:val="right"/>
        <w:textAlignment w:val="auto"/>
        <w:rPr>
          <w:szCs w:val="24"/>
        </w:rPr>
      </w:pPr>
      <w:r>
        <w:rPr>
          <w:szCs w:val="24"/>
        </w:rPr>
        <w:t xml:space="preserve"> </w:t>
      </w:r>
      <w:r w:rsidR="004B0991" w:rsidRPr="00722F9A">
        <w:rPr>
          <w:szCs w:val="24"/>
        </w:rPr>
        <w:t>Таблица</w:t>
      </w:r>
      <w:r w:rsidR="006C589B">
        <w:rPr>
          <w:szCs w:val="24"/>
        </w:rPr>
        <w:t xml:space="preserve"> 1</w:t>
      </w:r>
      <w:r w:rsidR="00685D6F">
        <w:rPr>
          <w:szCs w:val="24"/>
        </w:rPr>
        <w:t>6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82"/>
        <w:gridCol w:w="3962"/>
        <w:gridCol w:w="3213"/>
      </w:tblGrid>
      <w:tr w:rsidR="004B0991" w:rsidRPr="0018124B" w:rsidTr="00EF1F6A">
        <w:trPr>
          <w:trHeight w:val="690"/>
        </w:trPr>
        <w:tc>
          <w:tcPr>
            <w:tcW w:w="1166" w:type="pct"/>
            <w:vMerge w:val="restart"/>
          </w:tcPr>
          <w:p w:rsidR="004B0991" w:rsidRPr="00521797" w:rsidRDefault="004B0991" w:rsidP="00123609">
            <w:pPr>
              <w:overflowPunct/>
              <w:autoSpaceDE/>
              <w:autoSpaceDN/>
              <w:adjustRightInd/>
              <w:ind w:right="424"/>
              <w:textAlignment w:val="auto"/>
              <w:rPr>
                <w:sz w:val="22"/>
                <w:szCs w:val="22"/>
                <w:lang w:eastAsia="en-US"/>
              </w:rPr>
            </w:pPr>
          </w:p>
          <w:p w:rsidR="004B0991" w:rsidRPr="00521797" w:rsidRDefault="004B0991" w:rsidP="00123609">
            <w:pPr>
              <w:widowControl w:val="0"/>
              <w:tabs>
                <w:tab w:val="left" w:pos="165"/>
                <w:tab w:val="center" w:pos="263"/>
              </w:tabs>
              <w:ind w:right="-91"/>
              <w:jc w:val="center"/>
              <w:rPr>
                <w:i/>
                <w:sz w:val="22"/>
                <w:szCs w:val="22"/>
                <w:lang w:eastAsia="en-US"/>
              </w:rPr>
            </w:pPr>
            <w:r w:rsidRPr="00521797">
              <w:rPr>
                <w:i/>
                <w:sz w:val="22"/>
                <w:szCs w:val="22"/>
                <w:lang w:eastAsia="en-US"/>
              </w:rPr>
              <w:t>Принтеры, МФУ, копиры</w:t>
            </w:r>
          </w:p>
        </w:tc>
        <w:tc>
          <w:tcPr>
            <w:tcW w:w="3834" w:type="pct"/>
            <w:gridSpan w:val="2"/>
            <w:vAlign w:val="center"/>
          </w:tcPr>
          <w:p w:rsidR="004B0991" w:rsidRPr="00521797" w:rsidRDefault="009D595A" w:rsidP="00123609">
            <w:pPr>
              <w:widowControl w:val="0"/>
              <w:overflowPunct/>
              <w:ind w:right="424"/>
              <w:jc w:val="center"/>
              <w:textAlignment w:val="auto"/>
              <w:rPr>
                <w:i/>
                <w:noProof/>
                <w:position w:val="-14"/>
                <w:sz w:val="22"/>
                <w:szCs w:val="22"/>
              </w:rPr>
            </w:pPr>
            <w:r>
              <w:rPr>
                <w:i/>
                <w:noProof/>
                <w:position w:val="-14"/>
                <w:sz w:val="22"/>
                <w:szCs w:val="22"/>
              </w:rPr>
              <w:t>Картридж (черный)/тонер-</w:t>
            </w:r>
            <w:r w:rsidR="004B0991" w:rsidRPr="00521797">
              <w:rPr>
                <w:i/>
                <w:noProof/>
                <w:position w:val="-14"/>
                <w:sz w:val="22"/>
                <w:szCs w:val="22"/>
              </w:rPr>
              <w:t>картридж</w:t>
            </w:r>
          </w:p>
          <w:p w:rsidR="004B0991" w:rsidRPr="00521797" w:rsidRDefault="004B0991" w:rsidP="00123609">
            <w:pPr>
              <w:widowControl w:val="0"/>
              <w:overflowPunct/>
              <w:ind w:right="424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</w:p>
        </w:tc>
      </w:tr>
      <w:tr w:rsidR="004B0991" w:rsidRPr="0018124B" w:rsidTr="00EF1F6A">
        <w:trPr>
          <w:trHeight w:val="474"/>
        </w:trPr>
        <w:tc>
          <w:tcPr>
            <w:tcW w:w="1166" w:type="pct"/>
            <w:vMerge/>
          </w:tcPr>
          <w:p w:rsidR="004B0991" w:rsidRPr="00521797" w:rsidRDefault="004B0991" w:rsidP="00123609">
            <w:pPr>
              <w:widowControl w:val="0"/>
              <w:tabs>
                <w:tab w:val="left" w:pos="165"/>
                <w:tab w:val="center" w:pos="263"/>
              </w:tabs>
              <w:overflowPunct/>
              <w:ind w:right="424"/>
              <w:textAlignment w:val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17" w:type="pct"/>
            <w:vAlign w:val="center"/>
          </w:tcPr>
          <w:p w:rsidR="004B0991" w:rsidRPr="00521797" w:rsidRDefault="00441594" w:rsidP="00123609">
            <w:pPr>
              <w:widowControl w:val="0"/>
              <w:overflowPunct/>
              <w:ind w:right="424"/>
              <w:textAlignment w:val="auto"/>
              <w:rPr>
                <w:sz w:val="22"/>
                <w:szCs w:val="22"/>
                <w:lang w:eastAsia="en-US"/>
              </w:rPr>
            </w:pPr>
            <w:r w:rsidRPr="00521797">
              <w:rPr>
                <w:sz w:val="22"/>
                <w:szCs w:val="22"/>
                <w:lang w:eastAsia="en-US"/>
              </w:rPr>
              <w:t xml:space="preserve"> </w:t>
            </w:r>
            <w:r w:rsidR="004B0991" w:rsidRPr="00521797">
              <w:rPr>
                <w:sz w:val="22"/>
                <w:szCs w:val="22"/>
                <w:lang w:eastAsia="en-US"/>
              </w:rPr>
              <w:t>Количество на 1 устройство в год</w:t>
            </w:r>
          </w:p>
        </w:tc>
        <w:tc>
          <w:tcPr>
            <w:tcW w:w="1717" w:type="pct"/>
            <w:vAlign w:val="center"/>
          </w:tcPr>
          <w:p w:rsidR="004B0991" w:rsidRPr="00521797" w:rsidRDefault="004B0991" w:rsidP="00123609">
            <w:pPr>
              <w:widowControl w:val="0"/>
              <w:overflowPunct/>
              <w:ind w:right="424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521797">
              <w:rPr>
                <w:noProof/>
                <w:sz w:val="22"/>
                <w:szCs w:val="22"/>
              </w:rPr>
              <w:drawing>
                <wp:inline distT="0" distB="0" distL="0" distR="0" wp14:anchorId="704C06D4" wp14:editId="2FAEEA87">
                  <wp:extent cx="265430" cy="219710"/>
                  <wp:effectExtent l="0" t="0" r="1270" b="8890"/>
                  <wp:docPr id="460" name="Рисунок 4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430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1797">
              <w:rPr>
                <w:sz w:val="22"/>
                <w:szCs w:val="22"/>
                <w:lang w:eastAsia="en-US"/>
              </w:rPr>
              <w:t>, руб.</w:t>
            </w:r>
          </w:p>
        </w:tc>
      </w:tr>
      <w:tr w:rsidR="004B0991" w:rsidRPr="0018124B" w:rsidTr="00EF1F6A">
        <w:trPr>
          <w:trHeight w:val="758"/>
        </w:trPr>
        <w:tc>
          <w:tcPr>
            <w:tcW w:w="1166" w:type="pct"/>
            <w:tcBorders>
              <w:bottom w:val="single" w:sz="4" w:space="0" w:color="auto"/>
            </w:tcBorders>
            <w:vAlign w:val="center"/>
          </w:tcPr>
          <w:p w:rsidR="004B0991" w:rsidRPr="00521797" w:rsidRDefault="004B0991" w:rsidP="00123609">
            <w:pPr>
              <w:widowControl w:val="0"/>
              <w:tabs>
                <w:tab w:val="left" w:pos="165"/>
                <w:tab w:val="center" w:pos="263"/>
              </w:tabs>
              <w:ind w:right="192"/>
              <w:jc w:val="center"/>
              <w:rPr>
                <w:sz w:val="22"/>
                <w:szCs w:val="22"/>
                <w:lang w:eastAsia="en-US"/>
              </w:rPr>
            </w:pPr>
            <w:r w:rsidRPr="00521797">
              <w:rPr>
                <w:sz w:val="22"/>
                <w:szCs w:val="22"/>
                <w:lang w:eastAsia="en-US"/>
              </w:rPr>
              <w:t xml:space="preserve"> МФУ лазерной печати А</w:t>
            </w:r>
            <w:proofErr w:type="gramStart"/>
            <w:r w:rsidRPr="00521797">
              <w:rPr>
                <w:sz w:val="22"/>
                <w:szCs w:val="22"/>
                <w:lang w:eastAsia="en-US"/>
              </w:rPr>
              <w:t>4</w:t>
            </w:r>
            <w:proofErr w:type="gramEnd"/>
            <w:r w:rsidRPr="00521797">
              <w:rPr>
                <w:sz w:val="22"/>
                <w:szCs w:val="22"/>
                <w:lang w:eastAsia="en-US"/>
              </w:rPr>
              <w:t xml:space="preserve">  (черно-белая печать)</w:t>
            </w:r>
          </w:p>
        </w:tc>
        <w:tc>
          <w:tcPr>
            <w:tcW w:w="2117" w:type="pct"/>
            <w:tcBorders>
              <w:bottom w:val="single" w:sz="4" w:space="0" w:color="auto"/>
            </w:tcBorders>
            <w:vAlign w:val="center"/>
          </w:tcPr>
          <w:p w:rsidR="004B0991" w:rsidRPr="00521797" w:rsidRDefault="004B0991" w:rsidP="00123609">
            <w:pPr>
              <w:widowControl w:val="0"/>
              <w:overflowPunct/>
              <w:ind w:right="424" w:firstLine="15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521797">
              <w:rPr>
                <w:sz w:val="22"/>
                <w:szCs w:val="22"/>
                <w:lang w:eastAsia="en-US"/>
              </w:rPr>
              <w:t>Не более 4 картриджей</w:t>
            </w:r>
          </w:p>
        </w:tc>
        <w:tc>
          <w:tcPr>
            <w:tcW w:w="1717" w:type="pct"/>
            <w:tcBorders>
              <w:bottom w:val="single" w:sz="4" w:space="0" w:color="auto"/>
            </w:tcBorders>
            <w:vAlign w:val="center"/>
          </w:tcPr>
          <w:p w:rsidR="004B0991" w:rsidRPr="00521797" w:rsidRDefault="004B0991" w:rsidP="00B02930">
            <w:pPr>
              <w:ind w:right="424"/>
              <w:jc w:val="center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не более 1</w:t>
            </w:r>
            <w:r w:rsidR="00B02930" w:rsidRPr="00521797">
              <w:rPr>
                <w:sz w:val="22"/>
                <w:szCs w:val="22"/>
              </w:rPr>
              <w:t>0</w:t>
            </w:r>
            <w:r w:rsidRPr="00521797">
              <w:rPr>
                <w:sz w:val="22"/>
                <w:szCs w:val="22"/>
              </w:rPr>
              <w:t>000</w:t>
            </w:r>
          </w:p>
        </w:tc>
      </w:tr>
    </w:tbl>
    <w:p w:rsidR="00C85BF4" w:rsidRPr="00C85BF4" w:rsidRDefault="00C85BF4" w:rsidP="00C85BF4">
      <w:pPr>
        <w:widowControl w:val="0"/>
        <w:overflowPunct/>
        <w:adjustRightInd/>
        <w:ind w:right="424"/>
        <w:jc w:val="both"/>
        <w:textAlignment w:val="auto"/>
        <w:outlineLvl w:val="3"/>
        <w:rPr>
          <w:b/>
          <w:szCs w:val="24"/>
        </w:rPr>
      </w:pPr>
      <w:bookmarkStart w:id="7" w:name="Par381"/>
      <w:bookmarkEnd w:id="7"/>
    </w:p>
    <w:p w:rsidR="00B71C38" w:rsidRPr="00722F9A" w:rsidRDefault="006C589B" w:rsidP="0044258A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>
        <w:rPr>
          <w:szCs w:val="24"/>
        </w:rPr>
        <w:t>2</w:t>
      </w:r>
      <w:r w:rsidR="00685D6F">
        <w:rPr>
          <w:szCs w:val="24"/>
        </w:rPr>
        <w:t>3</w:t>
      </w:r>
      <w:r w:rsidR="00B71C38" w:rsidRPr="00722F9A">
        <w:rPr>
          <w:szCs w:val="24"/>
        </w:rPr>
        <w:t>. Затраты на приобретение канцелярских принадлежностей</w:t>
      </w:r>
      <w:proofErr w:type="gramStart"/>
      <w:r w:rsidR="008D787D" w:rsidRPr="00722F9A">
        <w:rPr>
          <w:szCs w:val="24"/>
        </w:rPr>
        <w:t xml:space="preserve"> </w:t>
      </w:r>
      <w:r w:rsidR="00B71C38" w:rsidRPr="00722F9A">
        <w:rPr>
          <w:szCs w:val="24"/>
        </w:rPr>
        <w:t>(</w:t>
      </w:r>
      <w:r w:rsidR="00024B21" w:rsidRPr="00722F9A">
        <w:rPr>
          <w:noProof/>
          <w:position w:val="-12"/>
          <w:szCs w:val="24"/>
        </w:rPr>
        <w:drawing>
          <wp:inline distT="0" distB="0" distL="0" distR="0" wp14:anchorId="52642D34" wp14:editId="6826F3E9">
            <wp:extent cx="314325" cy="219075"/>
            <wp:effectExtent l="0" t="0" r="9525" b="9525"/>
            <wp:docPr id="40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4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1C38" w:rsidRPr="00722F9A">
        <w:rPr>
          <w:szCs w:val="24"/>
        </w:rPr>
        <w:t xml:space="preserve">) </w:t>
      </w:r>
      <w:proofErr w:type="gramEnd"/>
      <w:r w:rsidR="00B71C38" w:rsidRPr="00722F9A">
        <w:rPr>
          <w:szCs w:val="24"/>
        </w:rPr>
        <w:t>определяются по формуле:</w:t>
      </w:r>
    </w:p>
    <w:p w:rsidR="00B71C38" w:rsidRPr="00722F9A" w:rsidRDefault="00C970C2" w:rsidP="0044258A">
      <w:pPr>
        <w:widowControl w:val="0"/>
        <w:overflowPunct/>
        <w:adjustRightInd/>
        <w:ind w:right="-1" w:firstLine="709"/>
        <w:jc w:val="center"/>
        <w:textAlignment w:val="auto"/>
        <w:rPr>
          <w:szCs w:val="24"/>
        </w:rPr>
      </w:pPr>
      <w:r w:rsidRPr="00722F9A">
        <w:rPr>
          <w:noProof/>
          <w:szCs w:val="24"/>
        </w:rPr>
        <w:drawing>
          <wp:inline distT="0" distB="0" distL="0" distR="0" wp14:anchorId="3968318C" wp14:editId="6D41A405">
            <wp:extent cx="1911350" cy="493571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493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1C38" w:rsidRPr="00722F9A">
        <w:rPr>
          <w:szCs w:val="24"/>
        </w:rPr>
        <w:t>,</w:t>
      </w:r>
    </w:p>
    <w:p w:rsidR="00B71C38" w:rsidRPr="00722F9A" w:rsidRDefault="00B71C38" w:rsidP="0044258A">
      <w:pPr>
        <w:widowControl w:val="0"/>
        <w:overflowPunct/>
        <w:adjustRightInd/>
        <w:ind w:right="-1"/>
        <w:jc w:val="both"/>
        <w:textAlignment w:val="auto"/>
        <w:rPr>
          <w:szCs w:val="24"/>
        </w:rPr>
      </w:pPr>
      <w:r w:rsidRPr="00722F9A">
        <w:rPr>
          <w:szCs w:val="24"/>
        </w:rPr>
        <w:t>где:</w:t>
      </w:r>
    </w:p>
    <w:p w:rsidR="00B71C38" w:rsidRPr="00722F9A" w:rsidRDefault="00024B21" w:rsidP="0044258A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noProof/>
          <w:position w:val="-12"/>
          <w:szCs w:val="24"/>
        </w:rPr>
        <w:drawing>
          <wp:inline distT="0" distB="0" distL="0" distR="0" wp14:anchorId="0A3E3DB2" wp14:editId="10D17C1B">
            <wp:extent cx="390525" cy="219075"/>
            <wp:effectExtent l="0" t="0" r="9525" b="9525"/>
            <wp:docPr id="40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6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1C38" w:rsidRPr="00722F9A">
        <w:rPr>
          <w:szCs w:val="24"/>
        </w:rPr>
        <w:t> – количество i-</w:t>
      </w:r>
      <w:proofErr w:type="spellStart"/>
      <w:r w:rsidR="00B71C38" w:rsidRPr="00722F9A">
        <w:rPr>
          <w:szCs w:val="24"/>
        </w:rPr>
        <w:t>го</w:t>
      </w:r>
      <w:proofErr w:type="spellEnd"/>
      <w:r w:rsidR="00B71C38" w:rsidRPr="00722F9A">
        <w:rPr>
          <w:szCs w:val="24"/>
        </w:rPr>
        <w:t xml:space="preserve"> предмета канцелярских принадлежностей;</w:t>
      </w:r>
    </w:p>
    <w:p w:rsidR="00164E36" w:rsidRPr="00AC7438" w:rsidRDefault="00B71C38" w:rsidP="00AC7438">
      <w:pPr>
        <w:pStyle w:val="a5"/>
        <w:widowControl w:val="0"/>
        <w:numPr>
          <w:ilvl w:val="0"/>
          <w:numId w:val="28"/>
        </w:numPr>
        <w:overflowPunct/>
        <w:adjustRightInd/>
        <w:ind w:right="-1" w:hanging="11"/>
        <w:jc w:val="both"/>
        <w:textAlignment w:val="auto"/>
        <w:rPr>
          <w:szCs w:val="24"/>
        </w:rPr>
      </w:pPr>
      <w:r w:rsidRPr="00722F9A">
        <w:rPr>
          <w:szCs w:val="24"/>
        </w:rPr>
        <w:t>– цена одного i-</w:t>
      </w:r>
      <w:proofErr w:type="spellStart"/>
      <w:r w:rsidRPr="00722F9A">
        <w:rPr>
          <w:szCs w:val="24"/>
        </w:rPr>
        <w:t>го</w:t>
      </w:r>
      <w:proofErr w:type="spellEnd"/>
      <w:r w:rsidRPr="00722F9A">
        <w:rPr>
          <w:szCs w:val="24"/>
        </w:rPr>
        <w:t xml:space="preserve"> предмета канцелярских принадлежностей.</w:t>
      </w:r>
    </w:p>
    <w:p w:rsidR="00AC7438" w:rsidRDefault="00AC7438" w:rsidP="0044258A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</w:p>
    <w:p w:rsidR="00E01FD3" w:rsidRPr="00722F9A" w:rsidRDefault="00E01FD3" w:rsidP="0044258A">
      <w:pPr>
        <w:widowControl w:val="0"/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 xml:space="preserve">Формула применяется при выделении денежных средств на </w:t>
      </w:r>
      <w:proofErr w:type="spellStart"/>
      <w:r w:rsidRPr="00722F9A">
        <w:rPr>
          <w:szCs w:val="24"/>
        </w:rPr>
        <w:t>соотвествующие</w:t>
      </w:r>
      <w:proofErr w:type="spellEnd"/>
      <w:r w:rsidRPr="00722F9A">
        <w:rPr>
          <w:szCs w:val="24"/>
        </w:rPr>
        <w:t xml:space="preserve"> цели </w:t>
      </w:r>
      <w:r w:rsidR="003E4859">
        <w:rPr>
          <w:szCs w:val="24"/>
        </w:rPr>
        <w:t xml:space="preserve">     </w:t>
      </w:r>
      <w:r w:rsidRPr="00722F9A">
        <w:rPr>
          <w:szCs w:val="24"/>
        </w:rPr>
        <w:t xml:space="preserve">в составе субвенции на очередной финансовый год </w:t>
      </w:r>
      <w:proofErr w:type="gramStart"/>
      <w:r w:rsidRPr="00722F9A">
        <w:rPr>
          <w:szCs w:val="24"/>
        </w:rPr>
        <w:t>согласно Закона</w:t>
      </w:r>
      <w:proofErr w:type="gramEnd"/>
      <w:r w:rsidRPr="00722F9A">
        <w:rPr>
          <w:szCs w:val="24"/>
        </w:rPr>
        <w:t xml:space="preserve"> НАО от 28.03.2006 </w:t>
      </w:r>
      <w:r w:rsidR="003E4859">
        <w:rPr>
          <w:szCs w:val="24"/>
        </w:rPr>
        <w:t xml:space="preserve">             </w:t>
      </w:r>
      <w:r w:rsidR="006A3438" w:rsidRPr="00722F9A">
        <w:rPr>
          <w:szCs w:val="24"/>
        </w:rPr>
        <w:t>№</w:t>
      </w:r>
      <w:r w:rsidRPr="00722F9A">
        <w:rPr>
          <w:szCs w:val="24"/>
        </w:rPr>
        <w:t xml:space="preserve"> 692-ОЗ </w:t>
      </w:r>
      <w:r w:rsidR="006A3438" w:rsidRPr="00722F9A">
        <w:rPr>
          <w:szCs w:val="24"/>
        </w:rPr>
        <w:t>«</w:t>
      </w:r>
      <w:r w:rsidRPr="00722F9A">
        <w:rPr>
          <w:szCs w:val="24"/>
        </w:rPr>
        <w:t>Об осуществлении в Ненецком автономном округе отдельных государственных полномочий в сфере деятельности по профилактике безнадзорности и правонарушений несовершеннолетних</w:t>
      </w:r>
      <w:r w:rsidR="006A3438" w:rsidRPr="00722F9A">
        <w:rPr>
          <w:szCs w:val="24"/>
        </w:rPr>
        <w:t>»</w:t>
      </w:r>
      <w:r w:rsidRPr="00722F9A">
        <w:rPr>
          <w:szCs w:val="24"/>
        </w:rPr>
        <w:t>.</w:t>
      </w:r>
    </w:p>
    <w:p w:rsidR="00E01FD3" w:rsidRPr="00722F9A" w:rsidRDefault="00E01FD3" w:rsidP="005F2785">
      <w:pPr>
        <w:widowControl w:val="0"/>
        <w:overflowPunct/>
        <w:adjustRightInd/>
        <w:ind w:right="424"/>
        <w:jc w:val="both"/>
        <w:textAlignment w:val="auto"/>
        <w:rPr>
          <w:szCs w:val="24"/>
        </w:rPr>
      </w:pPr>
    </w:p>
    <w:p w:rsidR="009D6751" w:rsidRPr="00722F9A" w:rsidRDefault="009D6751" w:rsidP="0044258A">
      <w:pPr>
        <w:pStyle w:val="a5"/>
        <w:widowControl w:val="0"/>
        <w:overflowPunct/>
        <w:adjustRightInd/>
        <w:ind w:left="720" w:right="-1"/>
        <w:jc w:val="right"/>
        <w:textAlignment w:val="auto"/>
        <w:rPr>
          <w:szCs w:val="24"/>
        </w:rPr>
      </w:pPr>
      <w:r w:rsidRPr="00722F9A">
        <w:rPr>
          <w:szCs w:val="24"/>
        </w:rPr>
        <w:t xml:space="preserve">Таблица </w:t>
      </w:r>
      <w:r w:rsidR="00174A2F" w:rsidRPr="00722F9A">
        <w:rPr>
          <w:szCs w:val="24"/>
        </w:rPr>
        <w:t>1</w:t>
      </w:r>
      <w:r w:rsidR="00685D6F">
        <w:rPr>
          <w:szCs w:val="24"/>
        </w:rPr>
        <w:t>7</w:t>
      </w: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2268"/>
        <w:gridCol w:w="2552"/>
      </w:tblGrid>
      <w:tr w:rsidR="00340123" w:rsidRPr="0032636B" w:rsidTr="003A00B1">
        <w:tc>
          <w:tcPr>
            <w:tcW w:w="4536" w:type="dxa"/>
            <w:vAlign w:val="center"/>
          </w:tcPr>
          <w:p w:rsidR="00340123" w:rsidRPr="00521797" w:rsidRDefault="00340123" w:rsidP="008E638F">
            <w:pPr>
              <w:widowControl w:val="0"/>
              <w:overflowPunct/>
              <w:adjustRightInd/>
              <w:ind w:right="424"/>
              <w:jc w:val="center"/>
              <w:textAlignment w:val="auto"/>
              <w:rPr>
                <w:i/>
                <w:sz w:val="22"/>
                <w:szCs w:val="22"/>
              </w:rPr>
            </w:pPr>
            <w:r w:rsidRPr="00521797">
              <w:rPr>
                <w:i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340123" w:rsidRPr="00521797" w:rsidRDefault="00340123" w:rsidP="00340123">
            <w:pPr>
              <w:widowControl w:val="0"/>
              <w:overflowPunct/>
              <w:adjustRightInd/>
              <w:ind w:right="-122"/>
              <w:jc w:val="center"/>
              <w:textAlignment w:val="auto"/>
              <w:rPr>
                <w:i/>
                <w:sz w:val="22"/>
                <w:szCs w:val="22"/>
              </w:rPr>
            </w:pPr>
            <w:r w:rsidRPr="00521797">
              <w:rPr>
                <w:i/>
                <w:noProof/>
                <w:position w:val="-12"/>
                <w:sz w:val="22"/>
                <w:szCs w:val="22"/>
              </w:rPr>
              <w:drawing>
                <wp:inline distT="0" distB="0" distL="0" distR="0" wp14:anchorId="325D8920" wp14:editId="49626A8A">
                  <wp:extent cx="390525" cy="219075"/>
                  <wp:effectExtent l="0" t="0" r="9525" b="9525"/>
                  <wp:docPr id="427" name="Рисунок 3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1797">
              <w:rPr>
                <w:i/>
                <w:sz w:val="22"/>
                <w:szCs w:val="22"/>
              </w:rPr>
              <w:t>, шт.</w:t>
            </w:r>
          </w:p>
        </w:tc>
        <w:tc>
          <w:tcPr>
            <w:tcW w:w="2552" w:type="dxa"/>
            <w:vAlign w:val="center"/>
          </w:tcPr>
          <w:p w:rsidR="003A00B1" w:rsidRDefault="00340123" w:rsidP="003A00B1">
            <w:pPr>
              <w:widowControl w:val="0"/>
              <w:overflowPunct/>
              <w:adjustRightInd/>
              <w:ind w:right="142"/>
              <w:jc w:val="center"/>
              <w:textAlignment w:val="auto"/>
              <w:rPr>
                <w:i/>
                <w:noProof/>
                <w:sz w:val="22"/>
                <w:szCs w:val="22"/>
              </w:rPr>
            </w:pPr>
            <w:r w:rsidRPr="00521797">
              <w:rPr>
                <w:i/>
                <w:noProof/>
                <w:sz w:val="22"/>
                <w:szCs w:val="22"/>
              </w:rPr>
              <w:drawing>
                <wp:inline distT="0" distB="0" distL="0" distR="0" wp14:anchorId="5F9E08C5" wp14:editId="4CC36933">
                  <wp:extent cx="361950" cy="219075"/>
                  <wp:effectExtent l="0" t="0" r="0" b="9525"/>
                  <wp:docPr id="433" name="Рисунок 4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1797">
              <w:rPr>
                <w:i/>
                <w:noProof/>
                <w:sz w:val="22"/>
                <w:szCs w:val="22"/>
              </w:rPr>
              <w:t>, руб.</w:t>
            </w:r>
          </w:p>
          <w:p w:rsidR="00340123" w:rsidRPr="00521797" w:rsidRDefault="003A00B1" w:rsidP="003A00B1">
            <w:pPr>
              <w:widowControl w:val="0"/>
              <w:overflowPunct/>
              <w:adjustRightInd/>
              <w:ind w:right="142"/>
              <w:jc w:val="center"/>
              <w:textAlignment w:val="auto"/>
              <w:rPr>
                <w:i/>
                <w:noProof/>
                <w:sz w:val="22"/>
                <w:szCs w:val="22"/>
              </w:rPr>
            </w:pPr>
            <w:r>
              <w:rPr>
                <w:i/>
                <w:noProof/>
                <w:sz w:val="22"/>
                <w:szCs w:val="22"/>
              </w:rPr>
              <w:t>(за единицу, не более)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Pr="00FD7774" w:rsidRDefault="00113F0A" w:rsidP="00113F0A">
            <w:pPr>
              <w:jc w:val="center"/>
              <w:rPr>
                <w:b/>
              </w:rPr>
            </w:pPr>
            <w:r>
              <w:t>Бумага А</w:t>
            </w:r>
            <w:proofErr w:type="gramStart"/>
            <w:r w:rsidR="003E4859">
              <w:t>4</w:t>
            </w:r>
            <w:proofErr w:type="gramEnd"/>
          </w:p>
        </w:tc>
        <w:tc>
          <w:tcPr>
            <w:tcW w:w="2268" w:type="dxa"/>
          </w:tcPr>
          <w:p w:rsidR="003E4859" w:rsidRPr="00113F0A" w:rsidRDefault="00113F0A" w:rsidP="00C53097">
            <w:pPr>
              <w:jc w:val="center"/>
            </w:pPr>
            <w:r>
              <w:t xml:space="preserve">не более </w:t>
            </w:r>
            <w:r w:rsidR="003E4859" w:rsidRPr="00113F0A">
              <w:t>24</w:t>
            </w:r>
          </w:p>
        </w:tc>
        <w:tc>
          <w:tcPr>
            <w:tcW w:w="2552" w:type="dxa"/>
          </w:tcPr>
          <w:p w:rsidR="003E4859" w:rsidRPr="0022645F" w:rsidRDefault="003E4859" w:rsidP="003B0AA2">
            <w:pPr>
              <w:jc w:val="center"/>
            </w:pPr>
            <w:r>
              <w:t>3</w:t>
            </w:r>
            <w:r w:rsidR="003B0AA2">
              <w:t>85</w:t>
            </w:r>
            <w:r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113F0A" w:rsidP="00113F0A">
            <w:pPr>
              <w:jc w:val="center"/>
            </w:pPr>
            <w:r>
              <w:t>Штрих</w:t>
            </w:r>
            <w:r w:rsidR="000D461B">
              <w:t>и</w:t>
            </w:r>
            <w:r>
              <w:t>-</w:t>
            </w:r>
            <w:r w:rsidR="003E4859">
              <w:t>корректор</w:t>
            </w:r>
            <w:r w:rsidR="000D461B">
              <w:t>ы</w:t>
            </w:r>
          </w:p>
        </w:tc>
        <w:tc>
          <w:tcPr>
            <w:tcW w:w="2268" w:type="dxa"/>
          </w:tcPr>
          <w:p w:rsidR="003E4859" w:rsidRPr="00113F0A" w:rsidRDefault="00113F0A" w:rsidP="00C53097">
            <w:pPr>
              <w:jc w:val="center"/>
            </w:pPr>
            <w:r>
              <w:t xml:space="preserve">не более </w:t>
            </w:r>
            <w:r w:rsidR="003E4859" w:rsidRPr="00113F0A">
              <w:t>4</w:t>
            </w:r>
          </w:p>
        </w:tc>
        <w:tc>
          <w:tcPr>
            <w:tcW w:w="2552" w:type="dxa"/>
          </w:tcPr>
          <w:p w:rsidR="003E4859" w:rsidRPr="0022645F" w:rsidRDefault="003E4859" w:rsidP="00113F0A">
            <w:pPr>
              <w:jc w:val="center"/>
            </w:pPr>
            <w:r>
              <w:t>1</w:t>
            </w:r>
            <w:r w:rsidR="00113F0A">
              <w:t>2</w:t>
            </w:r>
            <w:r>
              <w:t>0,00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113F0A">
            <w:pPr>
              <w:jc w:val="center"/>
            </w:pPr>
            <w:r>
              <w:t>Скрепки 33 мм (никелированные)</w:t>
            </w:r>
          </w:p>
        </w:tc>
        <w:tc>
          <w:tcPr>
            <w:tcW w:w="2268" w:type="dxa"/>
          </w:tcPr>
          <w:p w:rsidR="003E4859" w:rsidRPr="00113F0A" w:rsidRDefault="00113F0A" w:rsidP="00C53097">
            <w:pPr>
              <w:jc w:val="center"/>
            </w:pPr>
            <w:r>
              <w:t xml:space="preserve">не более </w:t>
            </w:r>
            <w:r w:rsidR="003E4859" w:rsidRPr="00113F0A">
              <w:t>8</w:t>
            </w:r>
          </w:p>
        </w:tc>
        <w:tc>
          <w:tcPr>
            <w:tcW w:w="2552" w:type="dxa"/>
          </w:tcPr>
          <w:p w:rsidR="003E4859" w:rsidRPr="0022645F" w:rsidRDefault="00113F0A" w:rsidP="00C53097">
            <w:pPr>
              <w:jc w:val="center"/>
            </w:pPr>
            <w:r>
              <w:t>60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113F0A">
            <w:pPr>
              <w:jc w:val="center"/>
            </w:pPr>
            <w:r>
              <w:t>Скрепки 50 мм (никелированные)</w:t>
            </w:r>
          </w:p>
        </w:tc>
        <w:tc>
          <w:tcPr>
            <w:tcW w:w="2268" w:type="dxa"/>
          </w:tcPr>
          <w:p w:rsidR="003E4859" w:rsidRPr="00113F0A" w:rsidRDefault="00113F0A" w:rsidP="00C53097">
            <w:pPr>
              <w:jc w:val="center"/>
            </w:pPr>
            <w:r>
              <w:t xml:space="preserve">не более </w:t>
            </w:r>
            <w:r w:rsidR="003E4859" w:rsidRPr="00113F0A">
              <w:t>4</w:t>
            </w:r>
          </w:p>
        </w:tc>
        <w:tc>
          <w:tcPr>
            <w:tcW w:w="2552" w:type="dxa"/>
          </w:tcPr>
          <w:p w:rsidR="003E4859" w:rsidRPr="0022645F" w:rsidRDefault="00113F0A" w:rsidP="00C53097">
            <w:pPr>
              <w:jc w:val="center"/>
            </w:pPr>
            <w:r>
              <w:t>80</w:t>
            </w:r>
            <w:r w:rsidR="003E4859">
              <w:t>,00</w:t>
            </w:r>
          </w:p>
        </w:tc>
      </w:tr>
      <w:tr w:rsidR="003E4859" w:rsidRPr="0032636B" w:rsidTr="003A00B1">
        <w:trPr>
          <w:trHeight w:val="221"/>
        </w:trPr>
        <w:tc>
          <w:tcPr>
            <w:tcW w:w="4536" w:type="dxa"/>
          </w:tcPr>
          <w:p w:rsidR="003E4859" w:rsidRDefault="00113F0A" w:rsidP="00113F0A">
            <w:pPr>
              <w:jc w:val="center"/>
            </w:pPr>
            <w:r>
              <w:t>Зажимы</w:t>
            </w:r>
            <w:r w:rsidR="003E4859">
              <w:t xml:space="preserve"> для бумаги 15 мм</w:t>
            </w:r>
          </w:p>
        </w:tc>
        <w:tc>
          <w:tcPr>
            <w:tcW w:w="2268" w:type="dxa"/>
          </w:tcPr>
          <w:p w:rsidR="003E4859" w:rsidRPr="00113F0A" w:rsidRDefault="00113F0A" w:rsidP="003B0AA2">
            <w:pPr>
              <w:jc w:val="center"/>
            </w:pPr>
            <w:r>
              <w:t xml:space="preserve"> не более </w:t>
            </w:r>
            <w:r w:rsidR="003B0AA2">
              <w:t>5</w:t>
            </w:r>
          </w:p>
        </w:tc>
        <w:tc>
          <w:tcPr>
            <w:tcW w:w="2552" w:type="dxa"/>
          </w:tcPr>
          <w:p w:rsidR="003E4859" w:rsidRPr="0022645F" w:rsidRDefault="00113F0A" w:rsidP="00C53097">
            <w:pPr>
              <w:jc w:val="center"/>
            </w:pPr>
            <w:r>
              <w:t>90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113F0A" w:rsidP="00113F0A">
            <w:pPr>
              <w:jc w:val="center"/>
            </w:pPr>
            <w:r>
              <w:t>Зажимы</w:t>
            </w:r>
            <w:r w:rsidR="003E4859">
              <w:t xml:space="preserve"> для бумаги 19 мм</w:t>
            </w:r>
          </w:p>
        </w:tc>
        <w:tc>
          <w:tcPr>
            <w:tcW w:w="2268" w:type="dxa"/>
          </w:tcPr>
          <w:p w:rsidR="003E4859" w:rsidRPr="00113F0A" w:rsidRDefault="00113F0A" w:rsidP="003B0AA2">
            <w:pPr>
              <w:jc w:val="center"/>
            </w:pPr>
            <w:r>
              <w:t xml:space="preserve">не более </w:t>
            </w:r>
            <w:r w:rsidR="003B0AA2">
              <w:t>5</w:t>
            </w:r>
          </w:p>
        </w:tc>
        <w:tc>
          <w:tcPr>
            <w:tcW w:w="2552" w:type="dxa"/>
          </w:tcPr>
          <w:p w:rsidR="003E4859" w:rsidRDefault="00113F0A" w:rsidP="00C53097">
            <w:pPr>
              <w:jc w:val="center"/>
            </w:pPr>
            <w:r>
              <w:t>130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113F0A" w:rsidP="00113F0A">
            <w:pPr>
              <w:jc w:val="center"/>
            </w:pPr>
            <w:r>
              <w:t>Зажимы</w:t>
            </w:r>
            <w:r w:rsidR="003E4859">
              <w:t xml:space="preserve"> для бумаги 25 мм</w:t>
            </w:r>
          </w:p>
        </w:tc>
        <w:tc>
          <w:tcPr>
            <w:tcW w:w="2268" w:type="dxa"/>
          </w:tcPr>
          <w:p w:rsidR="003E4859" w:rsidRPr="00113F0A" w:rsidRDefault="00113F0A" w:rsidP="003B0AA2">
            <w:pPr>
              <w:jc w:val="center"/>
            </w:pPr>
            <w:r>
              <w:t>не более</w:t>
            </w:r>
            <w:r w:rsidR="003B0AA2">
              <w:t xml:space="preserve"> 5</w:t>
            </w:r>
          </w:p>
        </w:tc>
        <w:tc>
          <w:tcPr>
            <w:tcW w:w="2552" w:type="dxa"/>
          </w:tcPr>
          <w:p w:rsidR="003E4859" w:rsidRDefault="003E4859" w:rsidP="00113F0A">
            <w:pPr>
              <w:jc w:val="center"/>
            </w:pPr>
            <w:r>
              <w:t>1</w:t>
            </w:r>
            <w:r w:rsidR="00113F0A">
              <w:t>40</w:t>
            </w:r>
            <w:r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113F0A" w:rsidP="00113F0A">
            <w:pPr>
              <w:jc w:val="center"/>
            </w:pPr>
            <w:r>
              <w:t>Зажимы</w:t>
            </w:r>
            <w:r w:rsidR="003E4859">
              <w:t xml:space="preserve"> для бумаги 32 мм</w:t>
            </w:r>
          </w:p>
        </w:tc>
        <w:tc>
          <w:tcPr>
            <w:tcW w:w="2268" w:type="dxa"/>
          </w:tcPr>
          <w:p w:rsidR="003E4859" w:rsidRPr="00113F0A" w:rsidRDefault="00113F0A" w:rsidP="003B0AA2">
            <w:pPr>
              <w:jc w:val="center"/>
            </w:pPr>
            <w:r>
              <w:t xml:space="preserve">не более </w:t>
            </w:r>
            <w:r w:rsidR="003B0AA2">
              <w:t>5</w:t>
            </w:r>
          </w:p>
        </w:tc>
        <w:tc>
          <w:tcPr>
            <w:tcW w:w="2552" w:type="dxa"/>
          </w:tcPr>
          <w:p w:rsidR="003E4859" w:rsidRDefault="00113F0A" w:rsidP="00C53097">
            <w:pPr>
              <w:jc w:val="center"/>
            </w:pPr>
            <w:r>
              <w:t>220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113F0A" w:rsidP="00113F0A">
            <w:pPr>
              <w:jc w:val="center"/>
            </w:pPr>
            <w:r>
              <w:t>Зажимы</w:t>
            </w:r>
            <w:r w:rsidR="003E4859">
              <w:t xml:space="preserve"> для бумаги 41 мм</w:t>
            </w:r>
          </w:p>
        </w:tc>
        <w:tc>
          <w:tcPr>
            <w:tcW w:w="2268" w:type="dxa"/>
          </w:tcPr>
          <w:p w:rsidR="003E4859" w:rsidRPr="00113F0A" w:rsidRDefault="00113F0A" w:rsidP="003B0AA2">
            <w:pPr>
              <w:jc w:val="center"/>
            </w:pPr>
            <w:r>
              <w:t xml:space="preserve">не более </w:t>
            </w:r>
            <w:r w:rsidR="003B0AA2">
              <w:t>5</w:t>
            </w:r>
          </w:p>
        </w:tc>
        <w:tc>
          <w:tcPr>
            <w:tcW w:w="2552" w:type="dxa"/>
          </w:tcPr>
          <w:p w:rsidR="003E4859" w:rsidRDefault="00113F0A" w:rsidP="00C53097">
            <w:pPr>
              <w:jc w:val="center"/>
            </w:pPr>
            <w:r>
              <w:t>230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113F0A" w:rsidP="00113F0A">
            <w:pPr>
              <w:jc w:val="center"/>
            </w:pPr>
            <w:r>
              <w:t xml:space="preserve">Зажимы </w:t>
            </w:r>
            <w:r w:rsidR="003E4859">
              <w:t>для бумаги 50 мм</w:t>
            </w:r>
          </w:p>
        </w:tc>
        <w:tc>
          <w:tcPr>
            <w:tcW w:w="2268" w:type="dxa"/>
          </w:tcPr>
          <w:p w:rsidR="003B0AA2" w:rsidRPr="00113F0A" w:rsidRDefault="00113F0A" w:rsidP="003B0AA2">
            <w:pPr>
              <w:jc w:val="center"/>
            </w:pPr>
            <w:r>
              <w:t xml:space="preserve">не более </w:t>
            </w:r>
            <w:r w:rsidR="003B0AA2">
              <w:t>5</w:t>
            </w:r>
          </w:p>
        </w:tc>
        <w:tc>
          <w:tcPr>
            <w:tcW w:w="2552" w:type="dxa"/>
          </w:tcPr>
          <w:p w:rsidR="003E4859" w:rsidRDefault="003E4859" w:rsidP="00113F0A">
            <w:pPr>
              <w:jc w:val="center"/>
            </w:pPr>
            <w:r>
              <w:t>2</w:t>
            </w:r>
            <w:r w:rsidR="00113F0A">
              <w:t>90</w:t>
            </w:r>
            <w:r>
              <w:t>,00</w:t>
            </w:r>
          </w:p>
        </w:tc>
      </w:tr>
      <w:tr w:rsidR="003B0AA2" w:rsidRPr="0032636B" w:rsidTr="003A00B1">
        <w:tc>
          <w:tcPr>
            <w:tcW w:w="4536" w:type="dxa"/>
          </w:tcPr>
          <w:p w:rsidR="003B0AA2" w:rsidRDefault="003B0AA2" w:rsidP="003B0AA2">
            <w:pPr>
              <w:jc w:val="center"/>
            </w:pPr>
            <w:r>
              <w:t>Зажимы для бумаги 51 мм</w:t>
            </w:r>
          </w:p>
        </w:tc>
        <w:tc>
          <w:tcPr>
            <w:tcW w:w="2268" w:type="dxa"/>
          </w:tcPr>
          <w:p w:rsidR="003B0AA2" w:rsidRPr="00113F0A" w:rsidRDefault="003B0AA2" w:rsidP="00FD2C5C">
            <w:pPr>
              <w:jc w:val="center"/>
            </w:pPr>
            <w:r>
              <w:t>не более 5</w:t>
            </w:r>
          </w:p>
        </w:tc>
        <w:tc>
          <w:tcPr>
            <w:tcW w:w="2552" w:type="dxa"/>
          </w:tcPr>
          <w:p w:rsidR="003B0AA2" w:rsidRDefault="003B0AA2" w:rsidP="00FD2C5C">
            <w:pPr>
              <w:jc w:val="center"/>
            </w:pPr>
            <w:r>
              <w:t>310,00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113F0A">
            <w:pPr>
              <w:jc w:val="center"/>
            </w:pPr>
            <w:r>
              <w:t>Скоросшиватели картонные («Дело»)</w:t>
            </w:r>
          </w:p>
        </w:tc>
        <w:tc>
          <w:tcPr>
            <w:tcW w:w="2268" w:type="dxa"/>
          </w:tcPr>
          <w:p w:rsidR="003E4859" w:rsidRPr="00113F0A" w:rsidRDefault="00113F0A" w:rsidP="00D57A7E">
            <w:pPr>
              <w:jc w:val="center"/>
            </w:pPr>
            <w:r>
              <w:t xml:space="preserve">не более </w:t>
            </w:r>
            <w:r w:rsidR="00D57A7E">
              <w:t>40</w:t>
            </w:r>
          </w:p>
        </w:tc>
        <w:tc>
          <w:tcPr>
            <w:tcW w:w="2552" w:type="dxa"/>
          </w:tcPr>
          <w:p w:rsidR="003E4859" w:rsidRPr="0022645F" w:rsidRDefault="00113F0A" w:rsidP="00C53097">
            <w:pPr>
              <w:jc w:val="center"/>
            </w:pPr>
            <w:r>
              <w:t>35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113F0A">
            <w:pPr>
              <w:jc w:val="center"/>
            </w:pPr>
            <w:r>
              <w:t xml:space="preserve">Скобы для </w:t>
            </w:r>
            <w:proofErr w:type="spellStart"/>
            <w:r>
              <w:t>степлера</w:t>
            </w:r>
            <w:proofErr w:type="spellEnd"/>
            <w:r>
              <w:t xml:space="preserve"> №</w:t>
            </w:r>
            <w:r w:rsidR="00113F0A">
              <w:t xml:space="preserve"> </w:t>
            </w:r>
            <w:r>
              <w:t>10</w:t>
            </w:r>
          </w:p>
        </w:tc>
        <w:tc>
          <w:tcPr>
            <w:tcW w:w="2268" w:type="dxa"/>
          </w:tcPr>
          <w:p w:rsidR="003E4859" w:rsidRPr="00113F0A" w:rsidRDefault="00113F0A" w:rsidP="00C53097">
            <w:pPr>
              <w:jc w:val="center"/>
            </w:pPr>
            <w:r>
              <w:t xml:space="preserve">не более </w:t>
            </w:r>
            <w:r w:rsidR="003E4859" w:rsidRPr="00113F0A">
              <w:t>10</w:t>
            </w:r>
          </w:p>
        </w:tc>
        <w:tc>
          <w:tcPr>
            <w:tcW w:w="2552" w:type="dxa"/>
          </w:tcPr>
          <w:p w:rsidR="003E4859" w:rsidRPr="0022645F" w:rsidRDefault="00113F0A" w:rsidP="00C53097">
            <w:pPr>
              <w:jc w:val="center"/>
            </w:pPr>
            <w:r>
              <w:t>50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113F0A">
            <w:pPr>
              <w:jc w:val="center"/>
            </w:pPr>
            <w:r>
              <w:t xml:space="preserve">Скобы для </w:t>
            </w:r>
            <w:proofErr w:type="spellStart"/>
            <w:r>
              <w:t>степлера</w:t>
            </w:r>
            <w:proofErr w:type="spellEnd"/>
            <w:r>
              <w:t xml:space="preserve"> </w:t>
            </w:r>
            <w:r w:rsidRPr="009D3325">
              <w:t>№ 24</w:t>
            </w:r>
          </w:p>
        </w:tc>
        <w:tc>
          <w:tcPr>
            <w:tcW w:w="2268" w:type="dxa"/>
          </w:tcPr>
          <w:p w:rsidR="003E4859" w:rsidRPr="00113F0A" w:rsidRDefault="00113F0A" w:rsidP="00C53097">
            <w:pPr>
              <w:jc w:val="center"/>
            </w:pPr>
            <w:r>
              <w:t xml:space="preserve">не более </w:t>
            </w:r>
            <w:r w:rsidR="003E4859" w:rsidRPr="00113F0A">
              <w:t>4</w:t>
            </w:r>
          </w:p>
        </w:tc>
        <w:tc>
          <w:tcPr>
            <w:tcW w:w="2552" w:type="dxa"/>
          </w:tcPr>
          <w:p w:rsidR="003E4859" w:rsidRPr="0022645F" w:rsidRDefault="00113F0A" w:rsidP="00113F0A">
            <w:pPr>
              <w:jc w:val="center"/>
            </w:pPr>
            <w:r>
              <w:t>80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113F0A">
            <w:pPr>
              <w:jc w:val="center"/>
            </w:pPr>
            <w:r>
              <w:t>Скотч (15 мм)</w:t>
            </w:r>
          </w:p>
        </w:tc>
        <w:tc>
          <w:tcPr>
            <w:tcW w:w="2268" w:type="dxa"/>
          </w:tcPr>
          <w:p w:rsidR="003E4859" w:rsidRPr="00113F0A" w:rsidRDefault="00113F0A" w:rsidP="00F86CF9">
            <w:pPr>
              <w:jc w:val="center"/>
            </w:pPr>
            <w:r>
              <w:t xml:space="preserve">не более </w:t>
            </w:r>
            <w:r w:rsidR="00F86CF9">
              <w:t>5</w:t>
            </w:r>
          </w:p>
        </w:tc>
        <w:tc>
          <w:tcPr>
            <w:tcW w:w="2552" w:type="dxa"/>
          </w:tcPr>
          <w:p w:rsidR="003E4859" w:rsidRPr="0022645F" w:rsidRDefault="00113F0A" w:rsidP="00C53097">
            <w:pPr>
              <w:jc w:val="center"/>
            </w:pPr>
            <w:r>
              <w:t>50</w:t>
            </w:r>
            <w:r w:rsidR="003E4859">
              <w:t>,00</w:t>
            </w:r>
          </w:p>
        </w:tc>
      </w:tr>
      <w:tr w:rsidR="00113F0A" w:rsidRPr="0032636B" w:rsidTr="003A00B1">
        <w:tc>
          <w:tcPr>
            <w:tcW w:w="4536" w:type="dxa"/>
          </w:tcPr>
          <w:p w:rsidR="00113F0A" w:rsidRDefault="00113F0A" w:rsidP="00C53097">
            <w:pPr>
              <w:jc w:val="center"/>
            </w:pPr>
            <w:r>
              <w:lastRenderedPageBreak/>
              <w:t>Скотч (50 мм)</w:t>
            </w:r>
          </w:p>
        </w:tc>
        <w:tc>
          <w:tcPr>
            <w:tcW w:w="2268" w:type="dxa"/>
          </w:tcPr>
          <w:p w:rsidR="00113F0A" w:rsidRPr="00113F0A" w:rsidRDefault="00113F0A" w:rsidP="00C53097">
            <w:pPr>
              <w:jc w:val="center"/>
            </w:pPr>
            <w:r>
              <w:t xml:space="preserve">не более </w:t>
            </w:r>
            <w:r w:rsidRPr="00113F0A">
              <w:t>4</w:t>
            </w:r>
          </w:p>
        </w:tc>
        <w:tc>
          <w:tcPr>
            <w:tcW w:w="2552" w:type="dxa"/>
          </w:tcPr>
          <w:p w:rsidR="00113F0A" w:rsidRPr="0022645F" w:rsidRDefault="00113F0A" w:rsidP="00C53097">
            <w:pPr>
              <w:jc w:val="center"/>
            </w:pPr>
            <w:r>
              <w:t>95,00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113F0A">
            <w:pPr>
              <w:jc w:val="center"/>
            </w:pPr>
            <w:proofErr w:type="spellStart"/>
            <w:r>
              <w:t>Стикеры</w:t>
            </w:r>
            <w:proofErr w:type="spellEnd"/>
            <w:r>
              <w:t xml:space="preserve"> (75*50)</w:t>
            </w:r>
          </w:p>
        </w:tc>
        <w:tc>
          <w:tcPr>
            <w:tcW w:w="2268" w:type="dxa"/>
          </w:tcPr>
          <w:p w:rsidR="003E4859" w:rsidRPr="00113F0A" w:rsidRDefault="00113F0A" w:rsidP="00C53097">
            <w:pPr>
              <w:jc w:val="center"/>
            </w:pPr>
            <w:r>
              <w:t xml:space="preserve">не более </w:t>
            </w:r>
            <w:r w:rsidR="003E4859" w:rsidRPr="00113F0A">
              <w:t>4</w:t>
            </w:r>
          </w:p>
        </w:tc>
        <w:tc>
          <w:tcPr>
            <w:tcW w:w="2552" w:type="dxa"/>
          </w:tcPr>
          <w:p w:rsidR="003E4859" w:rsidRPr="0022645F" w:rsidRDefault="00113F0A" w:rsidP="00C53097">
            <w:pPr>
              <w:jc w:val="center"/>
            </w:pPr>
            <w:r>
              <w:t>60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113F0A">
            <w:pPr>
              <w:jc w:val="center"/>
            </w:pPr>
            <w:proofErr w:type="spellStart"/>
            <w:r>
              <w:t>Стикеры</w:t>
            </w:r>
            <w:proofErr w:type="spellEnd"/>
            <w:r>
              <w:t xml:space="preserve"> (75*75)</w:t>
            </w:r>
          </w:p>
        </w:tc>
        <w:tc>
          <w:tcPr>
            <w:tcW w:w="2268" w:type="dxa"/>
          </w:tcPr>
          <w:p w:rsidR="003E4859" w:rsidRPr="00113F0A" w:rsidRDefault="00113F0A" w:rsidP="00C53097">
            <w:pPr>
              <w:jc w:val="center"/>
            </w:pPr>
            <w:r>
              <w:t xml:space="preserve">не более </w:t>
            </w:r>
            <w:r w:rsidR="003E4859" w:rsidRPr="00113F0A">
              <w:t>2</w:t>
            </w:r>
          </w:p>
        </w:tc>
        <w:tc>
          <w:tcPr>
            <w:tcW w:w="2552" w:type="dxa"/>
          </w:tcPr>
          <w:p w:rsidR="003E4859" w:rsidRPr="0022645F" w:rsidRDefault="00113F0A" w:rsidP="00C53097">
            <w:pPr>
              <w:jc w:val="center"/>
            </w:pPr>
            <w:r>
              <w:t>90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113F0A">
            <w:pPr>
              <w:jc w:val="center"/>
            </w:pPr>
            <w:r>
              <w:t>Закладки</w:t>
            </w:r>
          </w:p>
        </w:tc>
        <w:tc>
          <w:tcPr>
            <w:tcW w:w="2268" w:type="dxa"/>
          </w:tcPr>
          <w:p w:rsidR="003E4859" w:rsidRPr="00113F0A" w:rsidRDefault="00113F0A" w:rsidP="00C53097">
            <w:pPr>
              <w:jc w:val="center"/>
            </w:pPr>
            <w:r>
              <w:t xml:space="preserve">не более </w:t>
            </w:r>
            <w:r w:rsidR="003E4859" w:rsidRPr="00113F0A">
              <w:t>4</w:t>
            </w:r>
          </w:p>
        </w:tc>
        <w:tc>
          <w:tcPr>
            <w:tcW w:w="2552" w:type="dxa"/>
          </w:tcPr>
          <w:p w:rsidR="003E4859" w:rsidRPr="0022645F" w:rsidRDefault="00113F0A" w:rsidP="00C53097">
            <w:pPr>
              <w:jc w:val="center"/>
            </w:pPr>
            <w:r>
              <w:t>100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113F0A">
            <w:pPr>
              <w:jc w:val="center"/>
            </w:pPr>
            <w:proofErr w:type="gramStart"/>
            <w:r>
              <w:t>Клей-карандаш</w:t>
            </w:r>
            <w:r w:rsidR="000D461B">
              <w:t>и</w:t>
            </w:r>
            <w:proofErr w:type="gramEnd"/>
          </w:p>
        </w:tc>
        <w:tc>
          <w:tcPr>
            <w:tcW w:w="2268" w:type="dxa"/>
          </w:tcPr>
          <w:p w:rsidR="003E4859" w:rsidRPr="00113F0A" w:rsidRDefault="00113F0A" w:rsidP="00C53097">
            <w:pPr>
              <w:jc w:val="center"/>
            </w:pPr>
            <w:r>
              <w:t xml:space="preserve">не более </w:t>
            </w:r>
            <w:r w:rsidR="003E4859" w:rsidRPr="00113F0A">
              <w:t>4</w:t>
            </w:r>
          </w:p>
        </w:tc>
        <w:tc>
          <w:tcPr>
            <w:tcW w:w="2552" w:type="dxa"/>
          </w:tcPr>
          <w:p w:rsidR="003E4859" w:rsidRDefault="003E4859" w:rsidP="00113F0A">
            <w:pPr>
              <w:jc w:val="center"/>
            </w:pPr>
            <w:r>
              <w:t>1</w:t>
            </w:r>
            <w:r w:rsidR="00113F0A">
              <w:t>80</w:t>
            </w:r>
            <w:r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113F0A">
            <w:pPr>
              <w:jc w:val="center"/>
            </w:pPr>
            <w:r>
              <w:t>Журнал учета</w:t>
            </w:r>
          </w:p>
        </w:tc>
        <w:tc>
          <w:tcPr>
            <w:tcW w:w="2268" w:type="dxa"/>
          </w:tcPr>
          <w:p w:rsidR="003E4859" w:rsidRPr="00113F0A" w:rsidRDefault="00113F0A" w:rsidP="00C53097">
            <w:pPr>
              <w:jc w:val="center"/>
            </w:pPr>
            <w:r>
              <w:t xml:space="preserve">не более </w:t>
            </w:r>
            <w:r w:rsidR="003E4859" w:rsidRPr="00113F0A">
              <w:t>1</w:t>
            </w:r>
          </w:p>
        </w:tc>
        <w:tc>
          <w:tcPr>
            <w:tcW w:w="2552" w:type="dxa"/>
          </w:tcPr>
          <w:p w:rsidR="003E4859" w:rsidRPr="0022645F" w:rsidRDefault="00113F0A" w:rsidP="00C53097">
            <w:pPr>
              <w:jc w:val="center"/>
            </w:pPr>
            <w:r>
              <w:t>170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Pr="009A4946" w:rsidRDefault="003E4859" w:rsidP="00113F0A">
            <w:pPr>
              <w:jc w:val="center"/>
            </w:pPr>
            <w:proofErr w:type="spellStart"/>
            <w:r>
              <w:t>Текстовыводители</w:t>
            </w:r>
            <w:proofErr w:type="spellEnd"/>
            <w:r>
              <w:t xml:space="preserve"> (наборы)</w:t>
            </w:r>
          </w:p>
        </w:tc>
        <w:tc>
          <w:tcPr>
            <w:tcW w:w="2268" w:type="dxa"/>
          </w:tcPr>
          <w:p w:rsidR="003E4859" w:rsidRPr="00113F0A" w:rsidRDefault="00113F0A" w:rsidP="00C53097">
            <w:pPr>
              <w:jc w:val="center"/>
            </w:pPr>
            <w:r>
              <w:t xml:space="preserve">не более </w:t>
            </w:r>
            <w:r w:rsidR="003E4859" w:rsidRPr="00113F0A">
              <w:t>2</w:t>
            </w:r>
          </w:p>
        </w:tc>
        <w:tc>
          <w:tcPr>
            <w:tcW w:w="2552" w:type="dxa"/>
          </w:tcPr>
          <w:p w:rsidR="003E4859" w:rsidRPr="0022645F" w:rsidRDefault="003E4859" w:rsidP="00113F0A">
            <w:pPr>
              <w:jc w:val="center"/>
            </w:pPr>
            <w:r>
              <w:t>1</w:t>
            </w:r>
            <w:r w:rsidR="00113F0A">
              <w:t>90</w:t>
            </w:r>
            <w:r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113F0A">
            <w:pPr>
              <w:jc w:val="center"/>
            </w:pPr>
            <w:r>
              <w:t>Маркеры (набор)</w:t>
            </w:r>
          </w:p>
        </w:tc>
        <w:tc>
          <w:tcPr>
            <w:tcW w:w="2268" w:type="dxa"/>
          </w:tcPr>
          <w:p w:rsidR="003E4859" w:rsidRPr="00113F0A" w:rsidRDefault="00113F0A" w:rsidP="00C53097">
            <w:pPr>
              <w:jc w:val="center"/>
            </w:pPr>
            <w:r>
              <w:t xml:space="preserve">не более </w:t>
            </w:r>
            <w:r w:rsidR="003E4859" w:rsidRPr="00113F0A">
              <w:t>2</w:t>
            </w:r>
          </w:p>
        </w:tc>
        <w:tc>
          <w:tcPr>
            <w:tcW w:w="2552" w:type="dxa"/>
          </w:tcPr>
          <w:p w:rsidR="003E4859" w:rsidRDefault="003E4859" w:rsidP="00113F0A">
            <w:pPr>
              <w:jc w:val="center"/>
            </w:pPr>
            <w:r>
              <w:t>2</w:t>
            </w:r>
            <w:r w:rsidR="00113F0A">
              <w:t>50</w:t>
            </w:r>
            <w:r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Pr="009A4946" w:rsidRDefault="003E4859" w:rsidP="00113F0A">
            <w:pPr>
              <w:jc w:val="center"/>
            </w:pPr>
            <w:r w:rsidRPr="009A4946">
              <w:t xml:space="preserve">Файлы </w:t>
            </w:r>
            <w:r>
              <w:t>А</w:t>
            </w:r>
            <w:proofErr w:type="gramStart"/>
            <w:r>
              <w:t>4</w:t>
            </w:r>
            <w:proofErr w:type="gramEnd"/>
          </w:p>
        </w:tc>
        <w:tc>
          <w:tcPr>
            <w:tcW w:w="2268" w:type="dxa"/>
          </w:tcPr>
          <w:p w:rsidR="003E4859" w:rsidRPr="00113F0A" w:rsidRDefault="00113F0A" w:rsidP="00C53097">
            <w:pPr>
              <w:jc w:val="center"/>
            </w:pPr>
            <w:r>
              <w:t xml:space="preserve">не более </w:t>
            </w:r>
            <w:r w:rsidR="003E4859" w:rsidRPr="00113F0A">
              <w:t>200</w:t>
            </w:r>
          </w:p>
        </w:tc>
        <w:tc>
          <w:tcPr>
            <w:tcW w:w="2552" w:type="dxa"/>
          </w:tcPr>
          <w:p w:rsidR="003E4859" w:rsidRPr="0022645F" w:rsidRDefault="00113F0A" w:rsidP="00C53097">
            <w:pPr>
              <w:jc w:val="center"/>
            </w:pPr>
            <w:r>
              <w:t>10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113F0A">
            <w:pPr>
              <w:jc w:val="center"/>
            </w:pPr>
            <w:r>
              <w:t>Папки-уголки</w:t>
            </w:r>
          </w:p>
        </w:tc>
        <w:tc>
          <w:tcPr>
            <w:tcW w:w="2268" w:type="dxa"/>
          </w:tcPr>
          <w:p w:rsidR="003E4859" w:rsidRPr="00113F0A" w:rsidRDefault="00113F0A" w:rsidP="00C53097">
            <w:pPr>
              <w:jc w:val="center"/>
            </w:pPr>
            <w:r>
              <w:t xml:space="preserve">не более </w:t>
            </w:r>
            <w:r w:rsidR="003E4859" w:rsidRPr="00113F0A">
              <w:t>12</w:t>
            </w:r>
          </w:p>
        </w:tc>
        <w:tc>
          <w:tcPr>
            <w:tcW w:w="2552" w:type="dxa"/>
          </w:tcPr>
          <w:p w:rsidR="003E4859" w:rsidRPr="0022645F" w:rsidRDefault="00113F0A" w:rsidP="00C53097">
            <w:pPr>
              <w:jc w:val="center"/>
            </w:pPr>
            <w:r>
              <w:t>40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Pr="009F009C" w:rsidRDefault="003E4859" w:rsidP="00113F0A">
            <w:pPr>
              <w:jc w:val="center"/>
            </w:pPr>
            <w:r>
              <w:t>Точилка</w:t>
            </w:r>
          </w:p>
        </w:tc>
        <w:tc>
          <w:tcPr>
            <w:tcW w:w="2268" w:type="dxa"/>
          </w:tcPr>
          <w:p w:rsidR="003E4859" w:rsidRPr="00113F0A" w:rsidRDefault="00113F0A" w:rsidP="00C53097">
            <w:pPr>
              <w:jc w:val="center"/>
            </w:pPr>
            <w:r>
              <w:t xml:space="preserve">не более </w:t>
            </w:r>
            <w:r w:rsidR="003E4859" w:rsidRPr="00113F0A">
              <w:t>4</w:t>
            </w:r>
          </w:p>
        </w:tc>
        <w:tc>
          <w:tcPr>
            <w:tcW w:w="2552" w:type="dxa"/>
          </w:tcPr>
          <w:p w:rsidR="003E4859" w:rsidRPr="0022645F" w:rsidRDefault="00113F0A" w:rsidP="00C53097">
            <w:pPr>
              <w:jc w:val="center"/>
            </w:pPr>
            <w:r>
              <w:t>60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Pr="008E165F" w:rsidRDefault="00113F0A" w:rsidP="000D461B">
            <w:pPr>
              <w:jc w:val="center"/>
            </w:pPr>
            <w:r>
              <w:t>Ручки</w:t>
            </w:r>
            <w:r w:rsidR="003E4859">
              <w:t xml:space="preserve"> </w:t>
            </w:r>
            <w:proofErr w:type="spellStart"/>
            <w:r w:rsidR="003E4859">
              <w:t>шариков</w:t>
            </w:r>
            <w:r>
              <w:t>ие</w:t>
            </w:r>
            <w:proofErr w:type="spellEnd"/>
            <w:r w:rsidR="000D461B">
              <w:t xml:space="preserve"> синие</w:t>
            </w:r>
          </w:p>
        </w:tc>
        <w:tc>
          <w:tcPr>
            <w:tcW w:w="2268" w:type="dxa"/>
          </w:tcPr>
          <w:p w:rsidR="003E4859" w:rsidRPr="00113F0A" w:rsidRDefault="000D461B" w:rsidP="00C53097">
            <w:pPr>
              <w:jc w:val="center"/>
              <w:rPr>
                <w:sz w:val="22"/>
                <w:szCs w:val="22"/>
              </w:rPr>
            </w:pPr>
            <w:r>
              <w:t xml:space="preserve">не более </w:t>
            </w:r>
            <w:r w:rsidR="003E4859" w:rsidRPr="00113F0A">
              <w:rPr>
                <w:sz w:val="22"/>
                <w:szCs w:val="22"/>
              </w:rPr>
              <w:t>18</w:t>
            </w:r>
          </w:p>
        </w:tc>
        <w:tc>
          <w:tcPr>
            <w:tcW w:w="2552" w:type="dxa"/>
          </w:tcPr>
          <w:p w:rsidR="003E4859" w:rsidRPr="0022645F" w:rsidRDefault="000D461B" w:rsidP="00C53097">
            <w:pPr>
              <w:jc w:val="center"/>
            </w:pPr>
            <w:r>
              <w:t>90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113F0A">
            <w:pPr>
              <w:jc w:val="center"/>
            </w:pPr>
            <w:r>
              <w:t xml:space="preserve">Карандаши простые </w:t>
            </w:r>
            <w:r w:rsidRPr="00E0164F">
              <w:t>ТМ</w:t>
            </w:r>
          </w:p>
        </w:tc>
        <w:tc>
          <w:tcPr>
            <w:tcW w:w="2268" w:type="dxa"/>
          </w:tcPr>
          <w:p w:rsidR="003E4859" w:rsidRPr="00113F0A" w:rsidRDefault="000D461B" w:rsidP="00C53097">
            <w:pPr>
              <w:jc w:val="center"/>
            </w:pPr>
            <w:r>
              <w:t xml:space="preserve">не более </w:t>
            </w:r>
            <w:r w:rsidR="003E4859" w:rsidRPr="00113F0A">
              <w:t>10</w:t>
            </w:r>
          </w:p>
        </w:tc>
        <w:tc>
          <w:tcPr>
            <w:tcW w:w="2552" w:type="dxa"/>
          </w:tcPr>
          <w:p w:rsidR="003E4859" w:rsidRPr="0022645F" w:rsidRDefault="000D461B" w:rsidP="00C53097">
            <w:pPr>
              <w:jc w:val="center"/>
            </w:pPr>
            <w:r>
              <w:t>35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113F0A">
            <w:pPr>
              <w:jc w:val="center"/>
            </w:pPr>
            <w:r>
              <w:t>Ластик</w:t>
            </w:r>
            <w:r w:rsidR="000D461B">
              <w:t>и</w:t>
            </w:r>
          </w:p>
        </w:tc>
        <w:tc>
          <w:tcPr>
            <w:tcW w:w="2268" w:type="dxa"/>
          </w:tcPr>
          <w:p w:rsidR="003E4859" w:rsidRPr="00113F0A" w:rsidRDefault="000D461B" w:rsidP="00C53097">
            <w:pPr>
              <w:jc w:val="center"/>
            </w:pPr>
            <w:r>
              <w:t xml:space="preserve">не более </w:t>
            </w:r>
            <w:r w:rsidR="003E4859" w:rsidRPr="00113F0A">
              <w:t>4</w:t>
            </w:r>
          </w:p>
        </w:tc>
        <w:tc>
          <w:tcPr>
            <w:tcW w:w="2552" w:type="dxa"/>
          </w:tcPr>
          <w:p w:rsidR="003E4859" w:rsidRDefault="000D461B" w:rsidP="00C53097">
            <w:pPr>
              <w:jc w:val="center"/>
            </w:pPr>
            <w:r>
              <w:t>55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Pr="009F009C" w:rsidRDefault="003E4859" w:rsidP="000D461B">
            <w:pPr>
              <w:jc w:val="center"/>
            </w:pPr>
            <w:r>
              <w:t xml:space="preserve">Цветная бумага для офисной техники А-4 </w:t>
            </w:r>
          </w:p>
        </w:tc>
        <w:tc>
          <w:tcPr>
            <w:tcW w:w="2268" w:type="dxa"/>
          </w:tcPr>
          <w:p w:rsidR="003E4859" w:rsidRPr="00113F0A" w:rsidRDefault="000D461B" w:rsidP="00C53097">
            <w:pPr>
              <w:jc w:val="center"/>
            </w:pPr>
            <w:r>
              <w:t xml:space="preserve">не более </w:t>
            </w:r>
            <w:r w:rsidR="003E4859" w:rsidRPr="00113F0A">
              <w:t>2</w:t>
            </w:r>
          </w:p>
        </w:tc>
        <w:tc>
          <w:tcPr>
            <w:tcW w:w="2552" w:type="dxa"/>
          </w:tcPr>
          <w:p w:rsidR="003E4859" w:rsidRPr="0022645F" w:rsidRDefault="003E4859" w:rsidP="000D461B">
            <w:pPr>
              <w:jc w:val="center"/>
            </w:pPr>
            <w:r>
              <w:t>3</w:t>
            </w:r>
            <w:r w:rsidR="000D461B">
              <w:t>70</w:t>
            </w:r>
            <w:r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Pr="009F009C" w:rsidRDefault="003E4859" w:rsidP="00113F0A">
            <w:pPr>
              <w:jc w:val="center"/>
            </w:pPr>
            <w:r>
              <w:t>Папки-конверты (на кнопке)</w:t>
            </w:r>
          </w:p>
        </w:tc>
        <w:tc>
          <w:tcPr>
            <w:tcW w:w="2268" w:type="dxa"/>
          </w:tcPr>
          <w:p w:rsidR="003E4859" w:rsidRPr="00113F0A" w:rsidRDefault="000D461B" w:rsidP="00C53097">
            <w:pPr>
              <w:jc w:val="center"/>
            </w:pPr>
            <w:r>
              <w:t xml:space="preserve">не более </w:t>
            </w:r>
            <w:r w:rsidR="003E4859" w:rsidRPr="00113F0A">
              <w:t>6</w:t>
            </w:r>
          </w:p>
        </w:tc>
        <w:tc>
          <w:tcPr>
            <w:tcW w:w="2552" w:type="dxa"/>
          </w:tcPr>
          <w:p w:rsidR="003E4859" w:rsidRPr="009F009C" w:rsidRDefault="000D461B" w:rsidP="00C53097">
            <w:pPr>
              <w:jc w:val="center"/>
            </w:pPr>
            <w:r>
              <w:t>8</w:t>
            </w:r>
            <w:r w:rsidR="003E4859">
              <w:t>0,00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Pr="009F009C" w:rsidRDefault="003E4859" w:rsidP="00113F0A">
            <w:pPr>
              <w:jc w:val="center"/>
            </w:pPr>
            <w:r>
              <w:t>Кнопки-</w:t>
            </w:r>
            <w:r w:rsidRPr="00E0164F">
              <w:t>гвоздики</w:t>
            </w:r>
          </w:p>
        </w:tc>
        <w:tc>
          <w:tcPr>
            <w:tcW w:w="2268" w:type="dxa"/>
          </w:tcPr>
          <w:p w:rsidR="003E4859" w:rsidRPr="00113F0A" w:rsidRDefault="000D461B" w:rsidP="00C53097">
            <w:pPr>
              <w:jc w:val="center"/>
            </w:pPr>
            <w:r>
              <w:t xml:space="preserve">не более </w:t>
            </w:r>
            <w:r w:rsidR="003E4859" w:rsidRPr="00113F0A">
              <w:t>2</w:t>
            </w:r>
          </w:p>
        </w:tc>
        <w:tc>
          <w:tcPr>
            <w:tcW w:w="2552" w:type="dxa"/>
          </w:tcPr>
          <w:p w:rsidR="003E4859" w:rsidRPr="0022645F" w:rsidRDefault="000D461B" w:rsidP="00C53097">
            <w:pPr>
              <w:jc w:val="center"/>
            </w:pPr>
            <w:r>
              <w:t>75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Pr="009F009C" w:rsidRDefault="003E4859" w:rsidP="00113F0A">
            <w:pPr>
              <w:jc w:val="center"/>
            </w:pPr>
            <w:r>
              <w:t>Нож канцелярский</w:t>
            </w:r>
          </w:p>
        </w:tc>
        <w:tc>
          <w:tcPr>
            <w:tcW w:w="2268" w:type="dxa"/>
          </w:tcPr>
          <w:p w:rsidR="003E4859" w:rsidRPr="00113F0A" w:rsidRDefault="000D461B" w:rsidP="00C53097">
            <w:pPr>
              <w:jc w:val="center"/>
            </w:pPr>
            <w:r>
              <w:t xml:space="preserve">не более </w:t>
            </w:r>
            <w:r w:rsidR="003E4859" w:rsidRPr="00113F0A">
              <w:t>1</w:t>
            </w:r>
          </w:p>
        </w:tc>
        <w:tc>
          <w:tcPr>
            <w:tcW w:w="2552" w:type="dxa"/>
          </w:tcPr>
          <w:p w:rsidR="003E4859" w:rsidRPr="0022645F" w:rsidRDefault="000D461B" w:rsidP="00C53097">
            <w:pPr>
              <w:jc w:val="center"/>
            </w:pPr>
            <w:r>
              <w:t>100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Pr="009F009C" w:rsidRDefault="003E4859" w:rsidP="00113F0A">
            <w:pPr>
              <w:jc w:val="center"/>
            </w:pPr>
            <w:r>
              <w:t>Ножницы</w:t>
            </w:r>
          </w:p>
        </w:tc>
        <w:tc>
          <w:tcPr>
            <w:tcW w:w="2268" w:type="dxa"/>
          </w:tcPr>
          <w:p w:rsidR="000D461B" w:rsidRDefault="000D461B" w:rsidP="00C53097">
            <w:pPr>
              <w:jc w:val="center"/>
              <w:rPr>
                <w:szCs w:val="24"/>
              </w:rPr>
            </w:pPr>
            <w:r>
              <w:t xml:space="preserve">не более </w:t>
            </w:r>
            <w:r w:rsidR="003E4859" w:rsidRPr="000D461B">
              <w:rPr>
                <w:szCs w:val="24"/>
              </w:rPr>
              <w:t xml:space="preserve">2 </w:t>
            </w:r>
          </w:p>
          <w:p w:rsidR="003E4859" w:rsidRPr="000D461B" w:rsidRDefault="003E4859" w:rsidP="00C53097">
            <w:pPr>
              <w:jc w:val="center"/>
              <w:rPr>
                <w:szCs w:val="24"/>
              </w:rPr>
            </w:pPr>
            <w:r w:rsidRPr="000D461B">
              <w:rPr>
                <w:szCs w:val="24"/>
              </w:rPr>
              <w:t>(1 раз в 3 года)</w:t>
            </w:r>
          </w:p>
        </w:tc>
        <w:tc>
          <w:tcPr>
            <w:tcW w:w="2552" w:type="dxa"/>
          </w:tcPr>
          <w:p w:rsidR="003E4859" w:rsidRPr="0022645F" w:rsidRDefault="000D461B" w:rsidP="00C53097">
            <w:pPr>
              <w:jc w:val="center"/>
            </w:pPr>
            <w:r>
              <w:t>270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Pr="009F009C" w:rsidRDefault="003E4859" w:rsidP="000D461B">
            <w:pPr>
              <w:jc w:val="center"/>
            </w:pPr>
            <w:r>
              <w:t>Лине</w:t>
            </w:r>
            <w:r w:rsidR="000D461B">
              <w:t>йки</w:t>
            </w:r>
            <w:r>
              <w:t xml:space="preserve"> (30 см, пластиков</w:t>
            </w:r>
            <w:r w:rsidR="000D461B">
              <w:t>ые</w:t>
            </w:r>
            <w:r>
              <w:t>)</w:t>
            </w:r>
          </w:p>
        </w:tc>
        <w:tc>
          <w:tcPr>
            <w:tcW w:w="2268" w:type="dxa"/>
          </w:tcPr>
          <w:p w:rsidR="003E4859" w:rsidRPr="00113F0A" w:rsidRDefault="000D461B" w:rsidP="00C53097">
            <w:pPr>
              <w:jc w:val="center"/>
            </w:pPr>
            <w:r>
              <w:t xml:space="preserve">не более </w:t>
            </w:r>
            <w:r w:rsidR="003E4859" w:rsidRPr="00113F0A">
              <w:t>2</w:t>
            </w:r>
          </w:p>
        </w:tc>
        <w:tc>
          <w:tcPr>
            <w:tcW w:w="2552" w:type="dxa"/>
          </w:tcPr>
          <w:p w:rsidR="003E4859" w:rsidRPr="0022645F" w:rsidRDefault="000D461B" w:rsidP="00C53097">
            <w:pPr>
              <w:jc w:val="center"/>
            </w:pPr>
            <w:r>
              <w:t>70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Pr="009F009C" w:rsidRDefault="000D461B" w:rsidP="000D461B">
            <w:pPr>
              <w:jc w:val="center"/>
            </w:pPr>
            <w:r>
              <w:t>Папки пластиковые</w:t>
            </w:r>
            <w:r w:rsidR="003E4859">
              <w:t xml:space="preserve"> с резинками</w:t>
            </w:r>
          </w:p>
        </w:tc>
        <w:tc>
          <w:tcPr>
            <w:tcW w:w="2268" w:type="dxa"/>
          </w:tcPr>
          <w:p w:rsidR="003E4859" w:rsidRPr="00113F0A" w:rsidRDefault="000D461B" w:rsidP="00C53097">
            <w:pPr>
              <w:jc w:val="center"/>
            </w:pPr>
            <w:r>
              <w:t xml:space="preserve">не более </w:t>
            </w:r>
            <w:r w:rsidR="003E4859" w:rsidRPr="00113F0A">
              <w:t>2</w:t>
            </w:r>
          </w:p>
        </w:tc>
        <w:tc>
          <w:tcPr>
            <w:tcW w:w="2552" w:type="dxa"/>
          </w:tcPr>
          <w:p w:rsidR="003E4859" w:rsidRPr="0022645F" w:rsidRDefault="000D461B" w:rsidP="000D461B">
            <w:pPr>
              <w:jc w:val="center"/>
            </w:pPr>
            <w:r>
              <w:t>95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Pr="009F009C" w:rsidRDefault="003E4859" w:rsidP="00113F0A">
            <w:pPr>
              <w:jc w:val="center"/>
            </w:pPr>
            <w:proofErr w:type="spellStart"/>
            <w:r>
              <w:t>Степлер</w:t>
            </w:r>
            <w:proofErr w:type="spellEnd"/>
            <w:r>
              <w:t xml:space="preserve"> канцелярский</w:t>
            </w:r>
          </w:p>
        </w:tc>
        <w:tc>
          <w:tcPr>
            <w:tcW w:w="2268" w:type="dxa"/>
          </w:tcPr>
          <w:p w:rsidR="003E4859" w:rsidRPr="00113F0A" w:rsidRDefault="000D461B" w:rsidP="00C53097">
            <w:pPr>
              <w:jc w:val="center"/>
            </w:pPr>
            <w:r>
              <w:t xml:space="preserve">не более </w:t>
            </w:r>
            <w:r w:rsidR="003E4859" w:rsidRPr="00113F0A">
              <w:t>1</w:t>
            </w:r>
          </w:p>
        </w:tc>
        <w:tc>
          <w:tcPr>
            <w:tcW w:w="2552" w:type="dxa"/>
          </w:tcPr>
          <w:p w:rsidR="003E4859" w:rsidRPr="0022645F" w:rsidRDefault="000D461B" w:rsidP="00C53097">
            <w:pPr>
              <w:jc w:val="center"/>
            </w:pPr>
            <w:r>
              <w:t>280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Pr="009D3325" w:rsidRDefault="003E4859" w:rsidP="000D461B">
            <w:pPr>
              <w:jc w:val="center"/>
            </w:pPr>
            <w:r>
              <w:t>Резинки канцелярские 100 шт</w:t>
            </w:r>
            <w:r w:rsidR="000D461B">
              <w:t>.</w:t>
            </w:r>
          </w:p>
        </w:tc>
        <w:tc>
          <w:tcPr>
            <w:tcW w:w="2268" w:type="dxa"/>
          </w:tcPr>
          <w:p w:rsidR="003E4859" w:rsidRPr="00113F0A" w:rsidRDefault="000D461B" w:rsidP="00C53097">
            <w:pPr>
              <w:jc w:val="center"/>
            </w:pPr>
            <w:r>
              <w:t xml:space="preserve">не более </w:t>
            </w:r>
            <w:r w:rsidR="003E4859" w:rsidRPr="00113F0A">
              <w:t>2</w:t>
            </w:r>
          </w:p>
        </w:tc>
        <w:tc>
          <w:tcPr>
            <w:tcW w:w="2552" w:type="dxa"/>
          </w:tcPr>
          <w:p w:rsidR="003E4859" w:rsidRPr="0022645F" w:rsidRDefault="000D461B" w:rsidP="00C53097">
            <w:pPr>
              <w:jc w:val="center"/>
            </w:pPr>
            <w:r>
              <w:t>110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Pr="009D3325" w:rsidRDefault="000D461B" w:rsidP="00113F0A">
            <w:pPr>
              <w:jc w:val="center"/>
            </w:pPr>
            <w:r>
              <w:t>Папки</w:t>
            </w:r>
            <w:r w:rsidR="003E4859">
              <w:t xml:space="preserve"> для черчения</w:t>
            </w:r>
          </w:p>
        </w:tc>
        <w:tc>
          <w:tcPr>
            <w:tcW w:w="2268" w:type="dxa"/>
          </w:tcPr>
          <w:p w:rsidR="003E4859" w:rsidRPr="00113F0A" w:rsidRDefault="000D461B" w:rsidP="00C53097">
            <w:pPr>
              <w:jc w:val="center"/>
            </w:pPr>
            <w:r>
              <w:t xml:space="preserve">не более </w:t>
            </w:r>
            <w:r w:rsidR="003E4859" w:rsidRPr="00113F0A">
              <w:t>2</w:t>
            </w:r>
          </w:p>
        </w:tc>
        <w:tc>
          <w:tcPr>
            <w:tcW w:w="2552" w:type="dxa"/>
          </w:tcPr>
          <w:p w:rsidR="003E4859" w:rsidRPr="0022645F" w:rsidRDefault="000D461B" w:rsidP="00C53097">
            <w:pPr>
              <w:jc w:val="center"/>
            </w:pPr>
            <w:r>
              <w:t>110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0D461B" w:rsidRDefault="003E4859" w:rsidP="00113F0A">
            <w:pPr>
              <w:jc w:val="center"/>
            </w:pPr>
            <w:r>
              <w:t xml:space="preserve">Немаркированные конверты А5 </w:t>
            </w:r>
          </w:p>
          <w:p w:rsidR="003E4859" w:rsidRDefault="003E4859" w:rsidP="00113F0A">
            <w:pPr>
              <w:jc w:val="center"/>
            </w:pPr>
            <w:r>
              <w:t>с разлиновкой</w:t>
            </w:r>
          </w:p>
        </w:tc>
        <w:tc>
          <w:tcPr>
            <w:tcW w:w="2268" w:type="dxa"/>
          </w:tcPr>
          <w:p w:rsidR="003E4859" w:rsidRPr="00113F0A" w:rsidRDefault="000D461B" w:rsidP="00C53097">
            <w:pPr>
              <w:jc w:val="center"/>
            </w:pPr>
            <w:r>
              <w:t xml:space="preserve">не более </w:t>
            </w:r>
            <w:r w:rsidR="003E4859" w:rsidRPr="00113F0A">
              <w:t>30</w:t>
            </w:r>
          </w:p>
        </w:tc>
        <w:tc>
          <w:tcPr>
            <w:tcW w:w="2552" w:type="dxa"/>
          </w:tcPr>
          <w:p w:rsidR="003E4859" w:rsidRDefault="000D461B" w:rsidP="00C53097">
            <w:pPr>
              <w:jc w:val="center"/>
            </w:pPr>
            <w:r>
              <w:t>30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113F0A">
            <w:pPr>
              <w:jc w:val="center"/>
            </w:pPr>
            <w:r>
              <w:t>Лотки горизонтальные</w:t>
            </w:r>
          </w:p>
        </w:tc>
        <w:tc>
          <w:tcPr>
            <w:tcW w:w="2268" w:type="dxa"/>
          </w:tcPr>
          <w:p w:rsidR="000D461B" w:rsidRDefault="000D461B" w:rsidP="00C53097">
            <w:pPr>
              <w:jc w:val="center"/>
              <w:rPr>
                <w:szCs w:val="24"/>
              </w:rPr>
            </w:pPr>
            <w:r>
              <w:t xml:space="preserve">не более </w:t>
            </w:r>
            <w:r w:rsidR="003E4859" w:rsidRPr="000D461B">
              <w:rPr>
                <w:szCs w:val="24"/>
              </w:rPr>
              <w:t xml:space="preserve">2   </w:t>
            </w:r>
          </w:p>
          <w:p w:rsidR="003E4859" w:rsidRPr="000D461B" w:rsidRDefault="003E4859" w:rsidP="00C53097">
            <w:pPr>
              <w:jc w:val="center"/>
              <w:rPr>
                <w:szCs w:val="24"/>
              </w:rPr>
            </w:pPr>
            <w:r w:rsidRPr="000D461B">
              <w:rPr>
                <w:szCs w:val="24"/>
              </w:rPr>
              <w:t>(1 раз в 3 года)</w:t>
            </w:r>
          </w:p>
        </w:tc>
        <w:tc>
          <w:tcPr>
            <w:tcW w:w="2552" w:type="dxa"/>
          </w:tcPr>
          <w:p w:rsidR="003E4859" w:rsidRDefault="003E4859" w:rsidP="000D461B">
            <w:pPr>
              <w:jc w:val="center"/>
            </w:pPr>
            <w:r>
              <w:t>2</w:t>
            </w:r>
            <w:r w:rsidR="000D461B">
              <w:t>70</w:t>
            </w:r>
            <w:r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113F0A">
            <w:pPr>
              <w:jc w:val="center"/>
            </w:pPr>
            <w:r>
              <w:t>Лотки вертикальные</w:t>
            </w:r>
          </w:p>
        </w:tc>
        <w:tc>
          <w:tcPr>
            <w:tcW w:w="2268" w:type="dxa"/>
          </w:tcPr>
          <w:p w:rsidR="000D461B" w:rsidRDefault="000D461B" w:rsidP="00C53097">
            <w:pPr>
              <w:jc w:val="center"/>
              <w:rPr>
                <w:szCs w:val="24"/>
              </w:rPr>
            </w:pPr>
            <w:r>
              <w:t xml:space="preserve">не более </w:t>
            </w:r>
            <w:r w:rsidR="003E4859" w:rsidRPr="000D461B">
              <w:rPr>
                <w:szCs w:val="24"/>
              </w:rPr>
              <w:t xml:space="preserve">2 </w:t>
            </w:r>
          </w:p>
          <w:p w:rsidR="003E4859" w:rsidRPr="000D461B" w:rsidRDefault="003E4859" w:rsidP="00C53097">
            <w:pPr>
              <w:jc w:val="center"/>
              <w:rPr>
                <w:szCs w:val="24"/>
              </w:rPr>
            </w:pPr>
            <w:r w:rsidRPr="000D461B">
              <w:rPr>
                <w:szCs w:val="24"/>
              </w:rPr>
              <w:t>(1 раз в 3 года)</w:t>
            </w:r>
          </w:p>
        </w:tc>
        <w:tc>
          <w:tcPr>
            <w:tcW w:w="2552" w:type="dxa"/>
          </w:tcPr>
          <w:p w:rsidR="003E4859" w:rsidRDefault="003E4859" w:rsidP="000D461B">
            <w:pPr>
              <w:jc w:val="center"/>
            </w:pPr>
            <w:r>
              <w:t>2</w:t>
            </w:r>
            <w:r w:rsidR="000D461B">
              <w:t>70</w:t>
            </w:r>
            <w:r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113F0A">
            <w:pPr>
              <w:jc w:val="center"/>
            </w:pPr>
            <w:r>
              <w:t>Влажные салфетки для компьютера</w:t>
            </w:r>
          </w:p>
        </w:tc>
        <w:tc>
          <w:tcPr>
            <w:tcW w:w="2268" w:type="dxa"/>
          </w:tcPr>
          <w:p w:rsidR="003E4859" w:rsidRPr="000D461B" w:rsidRDefault="000D461B" w:rsidP="00C53097">
            <w:pPr>
              <w:jc w:val="center"/>
              <w:rPr>
                <w:szCs w:val="24"/>
              </w:rPr>
            </w:pPr>
            <w:r>
              <w:t xml:space="preserve">не более </w:t>
            </w:r>
            <w:r w:rsidR="003E4859" w:rsidRPr="000D461B">
              <w:rPr>
                <w:szCs w:val="24"/>
              </w:rPr>
              <w:t>1</w:t>
            </w:r>
          </w:p>
        </w:tc>
        <w:tc>
          <w:tcPr>
            <w:tcW w:w="2552" w:type="dxa"/>
          </w:tcPr>
          <w:p w:rsidR="003E4859" w:rsidRDefault="000D461B" w:rsidP="00C53097">
            <w:pPr>
              <w:jc w:val="center"/>
            </w:pPr>
            <w:r>
              <w:t>220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113F0A">
            <w:pPr>
              <w:jc w:val="center"/>
            </w:pPr>
            <w:r>
              <w:t>П</w:t>
            </w:r>
            <w:r w:rsidR="000D461B">
              <w:t>апка-планшет с зажимом сверху А</w:t>
            </w:r>
            <w:proofErr w:type="gramStart"/>
            <w:r>
              <w:t>4</w:t>
            </w:r>
            <w:proofErr w:type="gramEnd"/>
          </w:p>
        </w:tc>
        <w:tc>
          <w:tcPr>
            <w:tcW w:w="2268" w:type="dxa"/>
          </w:tcPr>
          <w:p w:rsidR="003E4859" w:rsidRPr="000D461B" w:rsidRDefault="000D461B" w:rsidP="00C53097">
            <w:pPr>
              <w:jc w:val="center"/>
              <w:rPr>
                <w:szCs w:val="24"/>
              </w:rPr>
            </w:pPr>
            <w:r>
              <w:t xml:space="preserve">не более </w:t>
            </w:r>
            <w:r w:rsidR="003E4859" w:rsidRPr="000D461B">
              <w:rPr>
                <w:szCs w:val="24"/>
              </w:rPr>
              <w:t>1</w:t>
            </w:r>
          </w:p>
        </w:tc>
        <w:tc>
          <w:tcPr>
            <w:tcW w:w="2552" w:type="dxa"/>
          </w:tcPr>
          <w:p w:rsidR="003E4859" w:rsidRDefault="003E4859" w:rsidP="000D461B">
            <w:pPr>
              <w:jc w:val="center"/>
            </w:pPr>
            <w:r>
              <w:t>2</w:t>
            </w:r>
            <w:r w:rsidR="000D461B">
              <w:t>40</w:t>
            </w:r>
            <w:r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113F0A">
            <w:pPr>
              <w:jc w:val="center"/>
            </w:pPr>
            <w:proofErr w:type="spellStart"/>
            <w:r>
              <w:t>Антистеплер</w:t>
            </w:r>
            <w:proofErr w:type="spellEnd"/>
          </w:p>
        </w:tc>
        <w:tc>
          <w:tcPr>
            <w:tcW w:w="2268" w:type="dxa"/>
          </w:tcPr>
          <w:p w:rsidR="003E4859" w:rsidRPr="000D461B" w:rsidRDefault="000D461B" w:rsidP="00C53097">
            <w:pPr>
              <w:jc w:val="center"/>
              <w:rPr>
                <w:szCs w:val="24"/>
              </w:rPr>
            </w:pPr>
            <w:r>
              <w:t xml:space="preserve">не более </w:t>
            </w:r>
            <w:r w:rsidR="003E4859" w:rsidRPr="000D461B">
              <w:rPr>
                <w:szCs w:val="24"/>
              </w:rPr>
              <w:t>1</w:t>
            </w:r>
          </w:p>
        </w:tc>
        <w:tc>
          <w:tcPr>
            <w:tcW w:w="2552" w:type="dxa"/>
          </w:tcPr>
          <w:p w:rsidR="003E4859" w:rsidRDefault="003E4859" w:rsidP="000D461B">
            <w:pPr>
              <w:jc w:val="center"/>
            </w:pPr>
            <w:r>
              <w:t>1</w:t>
            </w:r>
            <w:r w:rsidR="000D461B">
              <w:t>30</w:t>
            </w:r>
            <w:r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113F0A">
            <w:pPr>
              <w:jc w:val="center"/>
            </w:pPr>
            <w:r>
              <w:t>Бумага для записи (запасной блок)</w:t>
            </w:r>
          </w:p>
        </w:tc>
        <w:tc>
          <w:tcPr>
            <w:tcW w:w="2268" w:type="dxa"/>
          </w:tcPr>
          <w:p w:rsidR="003E4859" w:rsidRPr="000D461B" w:rsidRDefault="000D461B" w:rsidP="00C53097">
            <w:pPr>
              <w:jc w:val="center"/>
              <w:rPr>
                <w:szCs w:val="24"/>
              </w:rPr>
            </w:pPr>
            <w:r>
              <w:t xml:space="preserve">не более </w:t>
            </w:r>
            <w:r w:rsidR="003E4859" w:rsidRPr="000D461B">
              <w:rPr>
                <w:szCs w:val="24"/>
              </w:rPr>
              <w:t>2</w:t>
            </w:r>
          </w:p>
        </w:tc>
        <w:tc>
          <w:tcPr>
            <w:tcW w:w="2552" w:type="dxa"/>
          </w:tcPr>
          <w:p w:rsidR="003E4859" w:rsidRDefault="003E4859" w:rsidP="000D461B">
            <w:pPr>
              <w:jc w:val="center"/>
            </w:pPr>
            <w:r>
              <w:t>3</w:t>
            </w:r>
            <w:r w:rsidR="000D461B">
              <w:t>30</w:t>
            </w:r>
            <w:r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113F0A">
            <w:pPr>
              <w:jc w:val="center"/>
            </w:pPr>
            <w:r>
              <w:t>Дырокол</w:t>
            </w:r>
          </w:p>
        </w:tc>
        <w:tc>
          <w:tcPr>
            <w:tcW w:w="2268" w:type="dxa"/>
          </w:tcPr>
          <w:p w:rsidR="000D461B" w:rsidRDefault="000D461B" w:rsidP="00C53097">
            <w:pPr>
              <w:jc w:val="center"/>
              <w:rPr>
                <w:szCs w:val="24"/>
              </w:rPr>
            </w:pPr>
            <w:r>
              <w:t xml:space="preserve">не более </w:t>
            </w:r>
            <w:r w:rsidR="003E4859" w:rsidRPr="000D461B">
              <w:rPr>
                <w:szCs w:val="24"/>
              </w:rPr>
              <w:t xml:space="preserve">1 </w:t>
            </w:r>
          </w:p>
          <w:p w:rsidR="003E4859" w:rsidRPr="000D461B" w:rsidRDefault="003E4859" w:rsidP="00C53097">
            <w:pPr>
              <w:jc w:val="center"/>
              <w:rPr>
                <w:szCs w:val="24"/>
              </w:rPr>
            </w:pPr>
            <w:r w:rsidRPr="000D461B">
              <w:rPr>
                <w:szCs w:val="24"/>
              </w:rPr>
              <w:t>(1 раз в 3 года)</w:t>
            </w:r>
          </w:p>
        </w:tc>
        <w:tc>
          <w:tcPr>
            <w:tcW w:w="2552" w:type="dxa"/>
          </w:tcPr>
          <w:p w:rsidR="003E4859" w:rsidRDefault="000D461B" w:rsidP="00C53097">
            <w:pPr>
              <w:jc w:val="center"/>
            </w:pPr>
            <w:r>
              <w:t>800</w:t>
            </w:r>
            <w:r w:rsidR="003E4859">
              <w:t>,00</w:t>
            </w:r>
          </w:p>
        </w:tc>
      </w:tr>
      <w:tr w:rsidR="003E4859" w:rsidRPr="0032636B" w:rsidTr="003A00B1">
        <w:tc>
          <w:tcPr>
            <w:tcW w:w="4536" w:type="dxa"/>
          </w:tcPr>
          <w:p w:rsidR="003E4859" w:rsidRDefault="003E4859" w:rsidP="000D461B">
            <w:pPr>
              <w:jc w:val="center"/>
            </w:pPr>
            <w:r>
              <w:t>Ручк</w:t>
            </w:r>
            <w:r w:rsidR="000D461B">
              <w:t>и</w:t>
            </w:r>
            <w:r>
              <w:t xml:space="preserve"> </w:t>
            </w:r>
            <w:proofErr w:type="spellStart"/>
            <w:r>
              <w:t>гелев</w:t>
            </w:r>
            <w:r w:rsidR="000D461B">
              <w:t>ые</w:t>
            </w:r>
            <w:proofErr w:type="spellEnd"/>
          </w:p>
        </w:tc>
        <w:tc>
          <w:tcPr>
            <w:tcW w:w="2268" w:type="dxa"/>
          </w:tcPr>
          <w:p w:rsidR="003E4859" w:rsidRPr="000D461B" w:rsidRDefault="000D461B" w:rsidP="00C53097">
            <w:pPr>
              <w:jc w:val="center"/>
              <w:rPr>
                <w:szCs w:val="24"/>
              </w:rPr>
            </w:pPr>
            <w:r>
              <w:t xml:space="preserve">не более </w:t>
            </w:r>
            <w:r w:rsidR="003E4859" w:rsidRPr="000D461B">
              <w:rPr>
                <w:szCs w:val="24"/>
              </w:rPr>
              <w:t>2</w:t>
            </w:r>
          </w:p>
        </w:tc>
        <w:tc>
          <w:tcPr>
            <w:tcW w:w="2552" w:type="dxa"/>
          </w:tcPr>
          <w:p w:rsidR="003E4859" w:rsidRDefault="003E4859" w:rsidP="000D461B">
            <w:pPr>
              <w:jc w:val="center"/>
            </w:pPr>
            <w:r>
              <w:t>1</w:t>
            </w:r>
            <w:r w:rsidR="000D461B">
              <w:t>40</w:t>
            </w:r>
            <w:r>
              <w:t>,00</w:t>
            </w:r>
          </w:p>
        </w:tc>
      </w:tr>
      <w:tr w:rsidR="00D57A7E" w:rsidRPr="0032636B" w:rsidTr="003A00B1">
        <w:tc>
          <w:tcPr>
            <w:tcW w:w="4536" w:type="dxa"/>
          </w:tcPr>
          <w:p w:rsidR="00D57A7E" w:rsidRDefault="00D57A7E" w:rsidP="000D461B">
            <w:pPr>
              <w:jc w:val="center"/>
            </w:pPr>
            <w:r>
              <w:t>Блок самоклеющийся</w:t>
            </w:r>
          </w:p>
        </w:tc>
        <w:tc>
          <w:tcPr>
            <w:tcW w:w="2268" w:type="dxa"/>
          </w:tcPr>
          <w:p w:rsidR="00D57A7E" w:rsidRDefault="00D57A7E" w:rsidP="00C53097">
            <w:pPr>
              <w:jc w:val="center"/>
            </w:pPr>
            <w:r>
              <w:t>не более 10</w:t>
            </w:r>
          </w:p>
        </w:tc>
        <w:tc>
          <w:tcPr>
            <w:tcW w:w="2552" w:type="dxa"/>
          </w:tcPr>
          <w:p w:rsidR="00D57A7E" w:rsidRDefault="00D57A7E" w:rsidP="000D461B">
            <w:pPr>
              <w:jc w:val="center"/>
            </w:pPr>
            <w:r>
              <w:t>60,00</w:t>
            </w:r>
          </w:p>
        </w:tc>
      </w:tr>
      <w:tr w:rsidR="00D57A7E" w:rsidRPr="0032636B" w:rsidTr="003A00B1">
        <w:tc>
          <w:tcPr>
            <w:tcW w:w="4536" w:type="dxa"/>
          </w:tcPr>
          <w:p w:rsidR="00D57A7E" w:rsidRDefault="00D57A7E" w:rsidP="000D461B">
            <w:pPr>
              <w:jc w:val="center"/>
            </w:pPr>
            <w:r>
              <w:t>Папка-обложка</w:t>
            </w:r>
          </w:p>
        </w:tc>
        <w:tc>
          <w:tcPr>
            <w:tcW w:w="2268" w:type="dxa"/>
          </w:tcPr>
          <w:p w:rsidR="00D57A7E" w:rsidRDefault="00D57A7E" w:rsidP="00C53097">
            <w:pPr>
              <w:jc w:val="center"/>
            </w:pPr>
            <w:r>
              <w:t>не более 50</w:t>
            </w:r>
          </w:p>
        </w:tc>
        <w:tc>
          <w:tcPr>
            <w:tcW w:w="2552" w:type="dxa"/>
          </w:tcPr>
          <w:p w:rsidR="00D57A7E" w:rsidRDefault="00D57A7E" w:rsidP="000D461B">
            <w:pPr>
              <w:jc w:val="center"/>
            </w:pPr>
            <w:r>
              <w:t>50,00</w:t>
            </w:r>
          </w:p>
        </w:tc>
      </w:tr>
    </w:tbl>
    <w:p w:rsidR="004912BF" w:rsidRPr="00722F9A" w:rsidRDefault="004912BF" w:rsidP="00E738D3">
      <w:pPr>
        <w:widowControl w:val="0"/>
        <w:overflowPunct/>
        <w:adjustRightInd/>
        <w:ind w:right="424" w:firstLine="709"/>
        <w:jc w:val="both"/>
        <w:textAlignment w:val="auto"/>
        <w:rPr>
          <w:szCs w:val="24"/>
        </w:rPr>
      </w:pPr>
      <w:bookmarkStart w:id="8" w:name="Par929"/>
      <w:bookmarkEnd w:id="8"/>
    </w:p>
    <w:p w:rsidR="00566398" w:rsidRDefault="00CC68C5" w:rsidP="00E04E66">
      <w:pPr>
        <w:widowControl w:val="0"/>
        <w:tabs>
          <w:tab w:val="left" w:pos="9214"/>
        </w:tabs>
        <w:overflowPunct/>
        <w:adjustRightInd/>
        <w:ind w:right="-1" w:firstLine="709"/>
        <w:jc w:val="both"/>
        <w:textAlignment w:val="auto"/>
        <w:rPr>
          <w:szCs w:val="24"/>
        </w:rPr>
      </w:pPr>
      <w:r w:rsidRPr="00722F9A">
        <w:rPr>
          <w:szCs w:val="24"/>
        </w:rPr>
        <w:t xml:space="preserve">Количество и наименование канцелярских товаров может отличаться </w:t>
      </w:r>
      <w:r w:rsidR="00C631AA">
        <w:rPr>
          <w:szCs w:val="24"/>
        </w:rPr>
        <w:t xml:space="preserve">                                </w:t>
      </w:r>
      <w:r w:rsidRPr="00722F9A">
        <w:rPr>
          <w:szCs w:val="24"/>
        </w:rPr>
        <w:t>от приведенного перечня в зависимости от необходимости решения административных задач сотрудниками. З</w:t>
      </w:r>
      <w:r w:rsidR="00C631AA">
        <w:rPr>
          <w:szCs w:val="24"/>
        </w:rPr>
        <w:t>акупка приведенных в перечне, а</w:t>
      </w:r>
      <w:r w:rsidRPr="00722F9A">
        <w:rPr>
          <w:szCs w:val="24"/>
        </w:rPr>
        <w:t xml:space="preserve"> также не указанных канцелярских товаров, осуществляется в пределах доведенных лимитов бюджетных обязательств </w:t>
      </w:r>
      <w:r w:rsidR="00C631AA">
        <w:rPr>
          <w:szCs w:val="24"/>
        </w:rPr>
        <w:t xml:space="preserve">                    </w:t>
      </w:r>
      <w:r w:rsidRPr="00722F9A">
        <w:rPr>
          <w:szCs w:val="24"/>
        </w:rPr>
        <w:t>на обеспечение функций Администрации</w:t>
      </w:r>
      <w:r w:rsidR="00C85BF4">
        <w:rPr>
          <w:szCs w:val="24"/>
        </w:rPr>
        <w:t>.</w:t>
      </w:r>
    </w:p>
    <w:p w:rsidR="00566398" w:rsidRDefault="00566398" w:rsidP="00566398">
      <w:pPr>
        <w:overflowPunct/>
        <w:ind w:firstLine="540"/>
        <w:jc w:val="both"/>
        <w:textAlignment w:val="auto"/>
        <w:outlineLvl w:val="0"/>
        <w:rPr>
          <w:szCs w:val="24"/>
        </w:rPr>
      </w:pPr>
    </w:p>
    <w:p w:rsidR="00566398" w:rsidRPr="00566398" w:rsidRDefault="00566398" w:rsidP="00566398">
      <w:pPr>
        <w:overflowPunct/>
        <w:ind w:firstLine="540"/>
        <w:jc w:val="center"/>
        <w:textAlignment w:val="auto"/>
        <w:outlineLvl w:val="0"/>
        <w:rPr>
          <w:b/>
          <w:szCs w:val="24"/>
        </w:rPr>
      </w:pPr>
      <w:r w:rsidRPr="00566398">
        <w:rPr>
          <w:b/>
          <w:szCs w:val="24"/>
        </w:rPr>
        <w:t>Затраты на нотариальны</w:t>
      </w:r>
      <w:r w:rsidR="003B7901">
        <w:rPr>
          <w:b/>
          <w:szCs w:val="24"/>
        </w:rPr>
        <w:t>е</w:t>
      </w:r>
      <w:r w:rsidRPr="00566398">
        <w:rPr>
          <w:b/>
          <w:szCs w:val="24"/>
        </w:rPr>
        <w:t xml:space="preserve"> услуги</w:t>
      </w:r>
    </w:p>
    <w:p w:rsidR="00566398" w:rsidRDefault="00566398" w:rsidP="00566398">
      <w:pPr>
        <w:overflowPunct/>
        <w:ind w:firstLine="540"/>
        <w:jc w:val="both"/>
        <w:textAlignment w:val="auto"/>
        <w:outlineLvl w:val="0"/>
        <w:rPr>
          <w:szCs w:val="24"/>
        </w:rPr>
      </w:pPr>
    </w:p>
    <w:p w:rsidR="00566398" w:rsidRDefault="006C589B" w:rsidP="006430AC">
      <w:pPr>
        <w:overflowPunct/>
        <w:ind w:firstLine="540"/>
        <w:jc w:val="both"/>
        <w:textAlignment w:val="auto"/>
        <w:rPr>
          <w:szCs w:val="24"/>
        </w:rPr>
      </w:pPr>
      <w:r>
        <w:rPr>
          <w:szCs w:val="24"/>
        </w:rPr>
        <w:t>2</w:t>
      </w:r>
      <w:r w:rsidR="00685D6F">
        <w:rPr>
          <w:szCs w:val="24"/>
        </w:rPr>
        <w:t>4</w:t>
      </w:r>
      <w:r w:rsidR="00566398">
        <w:rPr>
          <w:szCs w:val="24"/>
        </w:rPr>
        <w:t>. Затраты на нотариальные услуги (</w:t>
      </w:r>
      <w:proofErr w:type="spellStart"/>
      <w:r w:rsidR="00566398">
        <w:rPr>
          <w:szCs w:val="24"/>
        </w:rPr>
        <w:t>З</w:t>
      </w:r>
      <w:r w:rsidR="00566398">
        <w:rPr>
          <w:szCs w:val="24"/>
          <w:vertAlign w:val="subscript"/>
        </w:rPr>
        <w:t>нт</w:t>
      </w:r>
      <w:proofErr w:type="spellEnd"/>
      <w:r w:rsidR="00566398">
        <w:rPr>
          <w:szCs w:val="24"/>
        </w:rPr>
        <w:t>) определяются по формуле:</w:t>
      </w:r>
    </w:p>
    <w:p w:rsidR="00566398" w:rsidRDefault="00566398" w:rsidP="00566398">
      <w:pPr>
        <w:overflowPunct/>
        <w:ind w:firstLine="540"/>
        <w:jc w:val="both"/>
        <w:textAlignment w:val="auto"/>
        <w:rPr>
          <w:szCs w:val="24"/>
        </w:rPr>
      </w:pPr>
    </w:p>
    <w:p w:rsidR="00566398" w:rsidRDefault="00566398" w:rsidP="00566398">
      <w:pPr>
        <w:overflowPunct/>
        <w:jc w:val="center"/>
        <w:textAlignment w:val="auto"/>
        <w:rPr>
          <w:szCs w:val="24"/>
        </w:rPr>
      </w:pPr>
      <w:proofErr w:type="spellStart"/>
      <w:r>
        <w:rPr>
          <w:szCs w:val="24"/>
        </w:rPr>
        <w:lastRenderedPageBreak/>
        <w:t>З</w:t>
      </w:r>
      <w:r>
        <w:rPr>
          <w:szCs w:val="24"/>
          <w:vertAlign w:val="subscript"/>
        </w:rPr>
        <w:t>нт</w:t>
      </w:r>
      <w:proofErr w:type="spellEnd"/>
      <w:r>
        <w:rPr>
          <w:szCs w:val="24"/>
        </w:rPr>
        <w:t xml:space="preserve"> = </w:t>
      </w:r>
      <w:proofErr w:type="spellStart"/>
      <w:proofErr w:type="gramStart"/>
      <w:r>
        <w:rPr>
          <w:szCs w:val="24"/>
        </w:rPr>
        <w:t>Q</w:t>
      </w:r>
      <w:r>
        <w:rPr>
          <w:szCs w:val="24"/>
          <w:vertAlign w:val="subscript"/>
        </w:rPr>
        <w:t>i</w:t>
      </w:r>
      <w:proofErr w:type="gramEnd"/>
      <w:r>
        <w:rPr>
          <w:szCs w:val="24"/>
          <w:vertAlign w:val="subscript"/>
        </w:rPr>
        <w:t>нт</w:t>
      </w:r>
      <w:proofErr w:type="spellEnd"/>
      <w:r>
        <w:rPr>
          <w:szCs w:val="24"/>
        </w:rPr>
        <w:t xml:space="preserve"> x </w:t>
      </w:r>
      <w:proofErr w:type="spellStart"/>
      <w:r>
        <w:rPr>
          <w:szCs w:val="24"/>
        </w:rPr>
        <w:t>P</w:t>
      </w:r>
      <w:r>
        <w:rPr>
          <w:szCs w:val="24"/>
          <w:vertAlign w:val="subscript"/>
        </w:rPr>
        <w:t>iнт</w:t>
      </w:r>
      <w:proofErr w:type="spellEnd"/>
      <w:r>
        <w:rPr>
          <w:szCs w:val="24"/>
        </w:rPr>
        <w:t>,</w:t>
      </w:r>
    </w:p>
    <w:p w:rsidR="00566398" w:rsidRDefault="00566398" w:rsidP="00566398">
      <w:pPr>
        <w:overflowPunct/>
        <w:ind w:firstLine="540"/>
        <w:jc w:val="both"/>
        <w:textAlignment w:val="auto"/>
        <w:rPr>
          <w:szCs w:val="24"/>
        </w:rPr>
      </w:pPr>
    </w:p>
    <w:p w:rsidR="00566398" w:rsidRDefault="00566398" w:rsidP="00566398">
      <w:pPr>
        <w:overflowPunct/>
        <w:ind w:firstLine="540"/>
        <w:jc w:val="both"/>
        <w:textAlignment w:val="auto"/>
        <w:rPr>
          <w:szCs w:val="24"/>
        </w:rPr>
      </w:pPr>
      <w:r>
        <w:rPr>
          <w:szCs w:val="24"/>
        </w:rPr>
        <w:t>где:</w:t>
      </w:r>
    </w:p>
    <w:p w:rsidR="00566398" w:rsidRDefault="00566398" w:rsidP="00566398">
      <w:pPr>
        <w:overflowPunct/>
        <w:spacing w:before="240"/>
        <w:ind w:firstLine="540"/>
        <w:jc w:val="both"/>
        <w:textAlignment w:val="auto"/>
        <w:rPr>
          <w:szCs w:val="24"/>
        </w:rPr>
      </w:pPr>
      <w:proofErr w:type="spellStart"/>
      <w:proofErr w:type="gramStart"/>
      <w:r>
        <w:rPr>
          <w:szCs w:val="24"/>
        </w:rPr>
        <w:t>Q</w:t>
      </w:r>
      <w:r>
        <w:rPr>
          <w:szCs w:val="24"/>
          <w:vertAlign w:val="subscript"/>
        </w:rPr>
        <w:t>i</w:t>
      </w:r>
      <w:proofErr w:type="gramEnd"/>
      <w:r>
        <w:rPr>
          <w:szCs w:val="24"/>
          <w:vertAlign w:val="subscript"/>
        </w:rPr>
        <w:t>нт</w:t>
      </w:r>
      <w:proofErr w:type="spellEnd"/>
      <w:r>
        <w:rPr>
          <w:szCs w:val="24"/>
        </w:rPr>
        <w:t xml:space="preserve"> - планируемое к приобретению количество i-х нотариальных услуг в год;</w:t>
      </w:r>
    </w:p>
    <w:p w:rsidR="00566398" w:rsidRDefault="00566398" w:rsidP="00566398">
      <w:pPr>
        <w:overflowPunct/>
        <w:spacing w:before="240"/>
        <w:ind w:firstLine="540"/>
        <w:jc w:val="both"/>
        <w:textAlignment w:val="auto"/>
        <w:rPr>
          <w:szCs w:val="24"/>
        </w:rPr>
      </w:pPr>
      <w:proofErr w:type="spellStart"/>
      <w:proofErr w:type="gramStart"/>
      <w:r>
        <w:rPr>
          <w:szCs w:val="24"/>
        </w:rPr>
        <w:t>P</w:t>
      </w:r>
      <w:r>
        <w:rPr>
          <w:szCs w:val="24"/>
          <w:vertAlign w:val="subscript"/>
        </w:rPr>
        <w:t>i</w:t>
      </w:r>
      <w:proofErr w:type="gramEnd"/>
      <w:r>
        <w:rPr>
          <w:szCs w:val="24"/>
          <w:vertAlign w:val="subscript"/>
        </w:rPr>
        <w:t>нт</w:t>
      </w:r>
      <w:proofErr w:type="spellEnd"/>
      <w:r>
        <w:rPr>
          <w:szCs w:val="24"/>
        </w:rPr>
        <w:t xml:space="preserve"> - цена 1 i-й нотариальной услуги.</w:t>
      </w:r>
    </w:p>
    <w:p w:rsidR="00566398" w:rsidRDefault="00D4131E" w:rsidP="00566398">
      <w:pPr>
        <w:overflowPunct/>
        <w:ind w:firstLine="540"/>
        <w:jc w:val="both"/>
        <w:textAlignment w:val="auto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</w:t>
      </w:r>
      <w:r w:rsidRPr="00722F9A">
        <w:rPr>
          <w:szCs w:val="24"/>
        </w:rPr>
        <w:t xml:space="preserve">Таблица </w:t>
      </w:r>
      <w:r w:rsidR="00685D6F">
        <w:rPr>
          <w:szCs w:val="24"/>
        </w:rPr>
        <w:t>18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3685"/>
        <w:gridCol w:w="3125"/>
      </w:tblGrid>
      <w:tr w:rsidR="00566398" w:rsidTr="00D4131E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98" w:rsidRPr="00521797" w:rsidRDefault="00566398">
            <w:pPr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98" w:rsidRPr="00521797" w:rsidRDefault="00566398">
            <w:pPr>
              <w:overflowPunct/>
              <w:jc w:val="center"/>
              <w:textAlignment w:val="auto"/>
              <w:rPr>
                <w:sz w:val="22"/>
                <w:szCs w:val="22"/>
              </w:rPr>
            </w:pPr>
            <w:proofErr w:type="spellStart"/>
            <w:proofErr w:type="gramStart"/>
            <w:r w:rsidRPr="00521797">
              <w:rPr>
                <w:sz w:val="22"/>
                <w:szCs w:val="22"/>
              </w:rPr>
              <w:t>Q</w:t>
            </w:r>
            <w:r w:rsidRPr="00521797">
              <w:rPr>
                <w:sz w:val="22"/>
                <w:szCs w:val="22"/>
                <w:vertAlign w:val="subscript"/>
              </w:rPr>
              <w:t>i</w:t>
            </w:r>
            <w:proofErr w:type="gramEnd"/>
            <w:r w:rsidRPr="00521797">
              <w:rPr>
                <w:sz w:val="22"/>
                <w:szCs w:val="22"/>
                <w:vertAlign w:val="subscript"/>
              </w:rPr>
              <w:t>нт</w:t>
            </w:r>
            <w:proofErr w:type="spellEnd"/>
            <w:r w:rsidRPr="00521797">
              <w:rPr>
                <w:sz w:val="22"/>
                <w:szCs w:val="22"/>
              </w:rPr>
              <w:t>, шт. в год.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98" w:rsidRPr="00521797" w:rsidRDefault="00566398">
            <w:pPr>
              <w:overflowPunct/>
              <w:jc w:val="center"/>
              <w:textAlignment w:val="auto"/>
              <w:rPr>
                <w:sz w:val="22"/>
                <w:szCs w:val="22"/>
              </w:rPr>
            </w:pPr>
            <w:proofErr w:type="spellStart"/>
            <w:proofErr w:type="gramStart"/>
            <w:r w:rsidRPr="00521797">
              <w:rPr>
                <w:sz w:val="22"/>
                <w:szCs w:val="22"/>
              </w:rPr>
              <w:t>P</w:t>
            </w:r>
            <w:r w:rsidRPr="00521797">
              <w:rPr>
                <w:sz w:val="22"/>
                <w:szCs w:val="22"/>
                <w:vertAlign w:val="subscript"/>
              </w:rPr>
              <w:t>i</w:t>
            </w:r>
            <w:proofErr w:type="gramEnd"/>
            <w:r w:rsidRPr="00521797">
              <w:rPr>
                <w:sz w:val="22"/>
                <w:szCs w:val="22"/>
                <w:vertAlign w:val="subscript"/>
              </w:rPr>
              <w:t>нт</w:t>
            </w:r>
            <w:proofErr w:type="spellEnd"/>
            <w:r w:rsidRPr="00521797">
              <w:rPr>
                <w:sz w:val="22"/>
                <w:szCs w:val="22"/>
              </w:rPr>
              <w:t>, руб.</w:t>
            </w:r>
          </w:p>
        </w:tc>
      </w:tr>
      <w:tr w:rsidR="00566398" w:rsidTr="00D4131E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98" w:rsidRPr="00521797" w:rsidRDefault="00566398">
            <w:pPr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Затраты на нотариальные услуги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98" w:rsidRPr="00521797" w:rsidRDefault="00566398" w:rsidP="00566398">
            <w:pPr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не более 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98" w:rsidRPr="00521797" w:rsidRDefault="00566398" w:rsidP="00566398">
            <w:pPr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521797">
              <w:rPr>
                <w:sz w:val="22"/>
                <w:szCs w:val="22"/>
              </w:rPr>
              <w:t>не более 1000</w:t>
            </w:r>
          </w:p>
        </w:tc>
      </w:tr>
    </w:tbl>
    <w:p w:rsidR="00566398" w:rsidRDefault="00566398" w:rsidP="00566398">
      <w:pPr>
        <w:overflowPunct/>
        <w:ind w:firstLine="540"/>
        <w:jc w:val="both"/>
        <w:textAlignment w:val="auto"/>
        <w:rPr>
          <w:szCs w:val="24"/>
        </w:rPr>
      </w:pPr>
    </w:p>
    <w:p w:rsidR="00566398" w:rsidRDefault="00566398" w:rsidP="00566398">
      <w:pPr>
        <w:overflowPunct/>
        <w:ind w:firstLine="540"/>
        <w:jc w:val="both"/>
        <w:textAlignment w:val="auto"/>
        <w:rPr>
          <w:szCs w:val="24"/>
        </w:rPr>
      </w:pPr>
      <w:r>
        <w:rPr>
          <w:szCs w:val="24"/>
        </w:rPr>
        <w:t>Количество нотариальных услуг и стоимость одной нотариальной услуги может отл</w:t>
      </w:r>
      <w:r w:rsidR="007C48E5">
        <w:rPr>
          <w:szCs w:val="24"/>
        </w:rPr>
        <w:t xml:space="preserve">ичаться от приведенной формулы, при этом их оплата производится в пределах </w:t>
      </w:r>
      <w:proofErr w:type="spellStart"/>
      <w:r w:rsidR="007C48E5">
        <w:rPr>
          <w:szCs w:val="24"/>
        </w:rPr>
        <w:t>запранированных</w:t>
      </w:r>
      <w:proofErr w:type="spellEnd"/>
      <w:r w:rsidR="007C48E5">
        <w:rPr>
          <w:szCs w:val="24"/>
        </w:rPr>
        <w:t xml:space="preserve"> бюджетных ассигнований, рассчитанных по формуле. </w:t>
      </w:r>
    </w:p>
    <w:p w:rsidR="00566398" w:rsidRPr="00722F9A" w:rsidRDefault="00566398" w:rsidP="00566398">
      <w:pPr>
        <w:widowControl w:val="0"/>
        <w:tabs>
          <w:tab w:val="left" w:pos="9214"/>
        </w:tabs>
        <w:overflowPunct/>
        <w:adjustRightInd/>
        <w:ind w:right="-1" w:firstLine="709"/>
        <w:jc w:val="both"/>
        <w:textAlignment w:val="auto"/>
        <w:rPr>
          <w:szCs w:val="24"/>
        </w:rPr>
      </w:pPr>
    </w:p>
    <w:sectPr w:rsidR="00566398" w:rsidRPr="00722F9A" w:rsidSect="00722F9A">
      <w:pgSz w:w="11907" w:h="16840"/>
      <w:pgMar w:top="1134" w:right="851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B4D" w:rsidRDefault="007D4B4D" w:rsidP="001C4EF3">
      <w:r>
        <w:separator/>
      </w:r>
    </w:p>
  </w:endnote>
  <w:endnote w:type="continuationSeparator" w:id="0">
    <w:p w:rsidR="007D4B4D" w:rsidRDefault="007D4B4D" w:rsidP="001C4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B4D" w:rsidRDefault="007D4B4D" w:rsidP="001C4EF3">
      <w:r>
        <w:separator/>
      </w:r>
    </w:p>
  </w:footnote>
  <w:footnote w:type="continuationSeparator" w:id="0">
    <w:p w:rsidR="007D4B4D" w:rsidRDefault="007D4B4D" w:rsidP="001C4E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6" type="#_x0000_t75" style="width:3in;height:3in" o:bullet="t">
        <v:imagedata r:id="rId1" o:title=""/>
      </v:shape>
    </w:pict>
  </w:numPicBullet>
  <w:numPicBullet w:numPicBulletId="1">
    <w:pict>
      <v:shape id="_x0000_i1187" type="#_x0000_t75" style="width:3in;height:3in;visibility:visible;mso-wrap-style:square" o:bullet="t">
        <v:imagedata r:id="rId2" o:title=""/>
      </v:shape>
    </w:pict>
  </w:numPicBullet>
  <w:numPicBullet w:numPicBulletId="2">
    <w:pict>
      <v:shape id="_x0000_i1188" type="#_x0000_t75" style="width:3in;height:3in;visibility:visible;mso-wrap-style:square" o:bullet="t">
        <v:imagedata r:id="rId3" o:title=""/>
      </v:shape>
    </w:pict>
  </w:numPicBullet>
  <w:numPicBullet w:numPicBulletId="3">
    <w:pict>
      <v:shape id="_x0000_i1189" type="#_x0000_t75" style="width:3in;height:3in;visibility:visible;mso-wrap-style:square" o:bullet="t">
        <v:imagedata r:id="rId4" o:title=""/>
      </v:shape>
    </w:pict>
  </w:numPicBullet>
  <w:numPicBullet w:numPicBulletId="4">
    <w:pict>
      <v:shape id="_x0000_i1190" type="#_x0000_t75" style="width:3in;height:3in;visibility:visible;mso-wrap-style:square" o:bullet="t">
        <v:imagedata r:id="rId5" o:title=""/>
      </v:shape>
    </w:pict>
  </w:numPicBullet>
  <w:numPicBullet w:numPicBulletId="5">
    <w:pict>
      <v:shape id="_x0000_i1191" type="#_x0000_t75" style="width:3in;height:3in;visibility:visible;mso-wrap-style:square" o:bullet="t">
        <v:imagedata r:id="rId6" o:title=""/>
      </v:shape>
    </w:pict>
  </w:numPicBullet>
  <w:numPicBullet w:numPicBulletId="6">
    <w:pict>
      <v:shape id="_x0000_i1192" type="#_x0000_t75" style="width:3in;height:3in;visibility:visible;mso-wrap-style:square" o:bullet="t">
        <v:imagedata r:id="rId7" o:title=""/>
      </v:shape>
    </w:pict>
  </w:numPicBullet>
  <w:numPicBullet w:numPicBulletId="7">
    <w:pict>
      <v:shape id="_x0000_i1193" type="#_x0000_t75" style="width:3in;height:3in;visibility:visible;mso-wrap-style:square" o:bullet="t">
        <v:imagedata r:id="rId8" o:title=""/>
      </v:shape>
    </w:pict>
  </w:numPicBullet>
  <w:numPicBullet w:numPicBulletId="8">
    <w:pict>
      <v:shape id="_x0000_i1194" type="#_x0000_t75" style="width:3in;height:3in;visibility:visible;mso-wrap-style:square" o:bullet="t">
        <v:imagedata r:id="rId9" o:title=""/>
      </v:shape>
    </w:pict>
  </w:numPicBullet>
  <w:numPicBullet w:numPicBulletId="9">
    <w:pict>
      <v:shape id="_x0000_i1195" type="#_x0000_t75" style="width:3in;height:3in;visibility:visible;mso-wrap-style:square" o:bullet="t">
        <v:imagedata r:id="rId10" o:title=""/>
      </v:shape>
    </w:pict>
  </w:numPicBullet>
  <w:numPicBullet w:numPicBulletId="10">
    <w:pict>
      <v:shape id="_x0000_i1196" type="#_x0000_t75" style="width:3in;height:3in;visibility:visible;mso-wrap-style:square" o:bullet="t">
        <v:imagedata r:id="rId11" o:title=""/>
      </v:shape>
    </w:pict>
  </w:numPicBullet>
  <w:numPicBullet w:numPicBulletId="11">
    <w:pict>
      <v:shape id="_x0000_i1197" type="#_x0000_t75" style="width:3in;height:3in;visibility:visible;mso-wrap-style:square" o:bullet="t">
        <v:imagedata r:id="rId12" o:title=""/>
      </v:shape>
    </w:pict>
  </w:numPicBullet>
  <w:numPicBullet w:numPicBulletId="12">
    <w:pict>
      <v:shape id="_x0000_i1198" type="#_x0000_t75" style="width:3in;height:3in;visibility:visible;mso-wrap-style:square" o:bullet="t">
        <v:imagedata r:id="rId13" o:title=""/>
      </v:shape>
    </w:pict>
  </w:numPicBullet>
  <w:numPicBullet w:numPicBulletId="13">
    <w:pict>
      <v:shape id="_x0000_i1199" type="#_x0000_t75" style="width:3in;height:3in;visibility:visible;mso-wrap-style:square" o:bullet="t">
        <v:imagedata r:id="rId14" o:title=""/>
      </v:shape>
    </w:pict>
  </w:numPicBullet>
  <w:numPicBullet w:numPicBulletId="14">
    <w:pict>
      <v:shape id="_x0000_i1200" type="#_x0000_t75" style="width:3in;height:3in;visibility:visible;mso-wrap-style:square" o:bullet="t">
        <v:imagedata r:id="rId15" o:title=""/>
      </v:shape>
    </w:pict>
  </w:numPicBullet>
  <w:numPicBullet w:numPicBulletId="15">
    <w:pict>
      <v:shape id="_x0000_i1201" type="#_x0000_t75" style="width:3in;height:3in;visibility:visible;mso-wrap-style:square" o:bullet="t">
        <v:imagedata r:id="rId16" o:title=""/>
      </v:shape>
    </w:pict>
  </w:numPicBullet>
  <w:numPicBullet w:numPicBulletId="16">
    <w:pict>
      <v:shape id="_x0000_i1202" type="#_x0000_t75" style="width:3in;height:3in;visibility:visible;mso-wrap-style:square" o:bullet="t">
        <v:imagedata r:id="rId17" o:title=""/>
      </v:shape>
    </w:pict>
  </w:numPicBullet>
  <w:numPicBullet w:numPicBulletId="17">
    <w:pict>
      <v:shape id="_x0000_i1203" type="#_x0000_t75" style="width:3in;height:3in;visibility:visible;mso-wrap-style:square" o:bullet="t">
        <v:imagedata r:id="rId18" o:title=""/>
      </v:shape>
    </w:pict>
  </w:numPicBullet>
  <w:numPicBullet w:numPicBulletId="18">
    <w:pict>
      <v:shape id="_x0000_i1204" type="#_x0000_t75" style="width:3in;height:3in;visibility:visible;mso-wrap-style:square" o:bullet="t">
        <v:imagedata r:id="rId19" o:title=""/>
      </v:shape>
    </w:pict>
  </w:numPicBullet>
  <w:numPicBullet w:numPicBulletId="19">
    <w:pict>
      <v:shape id="_x0000_i1205" type="#_x0000_t75" style="width:3in;height:3in;visibility:visible;mso-wrap-style:square" o:bullet="t">
        <v:imagedata r:id="rId20" o:title=""/>
      </v:shape>
    </w:pict>
  </w:numPicBullet>
  <w:abstractNum w:abstractNumId="0">
    <w:nsid w:val="FFFFFFFE"/>
    <w:multiLevelType w:val="singleLevel"/>
    <w:tmpl w:val="091CB522"/>
    <w:lvl w:ilvl="0">
      <w:numFmt w:val="bullet"/>
      <w:lvlText w:val="*"/>
      <w:lvlJc w:val="left"/>
    </w:lvl>
  </w:abstractNum>
  <w:abstractNum w:abstractNumId="1">
    <w:nsid w:val="09967F8C"/>
    <w:multiLevelType w:val="hybridMultilevel"/>
    <w:tmpl w:val="913054EA"/>
    <w:lvl w:ilvl="0" w:tplc="D0B2E00A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9AE0D55"/>
    <w:multiLevelType w:val="hybridMultilevel"/>
    <w:tmpl w:val="BE5ED14C"/>
    <w:lvl w:ilvl="0" w:tplc="3B3E40DC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C4B5D55"/>
    <w:multiLevelType w:val="singleLevel"/>
    <w:tmpl w:val="95FA122E"/>
    <w:lvl w:ilvl="0">
      <w:start w:val="1"/>
      <w:numFmt w:val="decimal"/>
      <w:lvlText w:val="1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4">
    <w:nsid w:val="0CD0409C"/>
    <w:multiLevelType w:val="hybridMultilevel"/>
    <w:tmpl w:val="E4D0A78C"/>
    <w:lvl w:ilvl="0" w:tplc="1302935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F2D5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F4A0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1AF5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EC09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B887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885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4655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8884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356961"/>
    <w:multiLevelType w:val="multilevel"/>
    <w:tmpl w:val="F65A91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15A33FE5"/>
    <w:multiLevelType w:val="hybridMultilevel"/>
    <w:tmpl w:val="C8529566"/>
    <w:lvl w:ilvl="0" w:tplc="005AC008">
      <w:start w:val="1"/>
      <w:numFmt w:val="bullet"/>
      <w:lvlText w:val=""/>
      <w:lvlPicBulletId w:val="17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6"/>
        <w:szCs w:val="36"/>
      </w:rPr>
    </w:lvl>
    <w:lvl w:ilvl="1" w:tplc="4956B71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D3C71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3054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A264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2808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4421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CEDF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2CB9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69332FA"/>
    <w:multiLevelType w:val="hybridMultilevel"/>
    <w:tmpl w:val="D3F606B0"/>
    <w:lvl w:ilvl="0" w:tplc="DB88A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DA5CBA"/>
    <w:multiLevelType w:val="hybridMultilevel"/>
    <w:tmpl w:val="3690C302"/>
    <w:lvl w:ilvl="0" w:tplc="97BC9022">
      <w:start w:val="1"/>
      <w:numFmt w:val="bullet"/>
      <w:lvlText w:val=""/>
      <w:lvlPicBulletId w:val="1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0C6E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28B4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BE4D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04D0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A8DE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32C3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EA84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40CB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D2059F"/>
    <w:multiLevelType w:val="hybridMultilevel"/>
    <w:tmpl w:val="12A6ABE6"/>
    <w:lvl w:ilvl="0" w:tplc="4D02CB2C">
      <w:start w:val="1"/>
      <w:numFmt w:val="decimal"/>
      <w:lvlText w:val="%1."/>
      <w:lvlJc w:val="left"/>
      <w:pPr>
        <w:ind w:left="182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0F1012C"/>
    <w:multiLevelType w:val="hybridMultilevel"/>
    <w:tmpl w:val="5934A3E0"/>
    <w:lvl w:ilvl="0" w:tplc="30E2BA04">
      <w:start w:val="1"/>
      <w:numFmt w:val="bullet"/>
      <w:lvlText w:val=""/>
      <w:lvlPicBulletId w:val="19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96CC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467E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1223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A9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10FB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E853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260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E400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3ED7943"/>
    <w:multiLevelType w:val="hybridMultilevel"/>
    <w:tmpl w:val="A3685762"/>
    <w:lvl w:ilvl="0" w:tplc="575E40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494092B"/>
    <w:multiLevelType w:val="hybridMultilevel"/>
    <w:tmpl w:val="DC16F526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3">
    <w:nsid w:val="24BA2E50"/>
    <w:multiLevelType w:val="hybridMultilevel"/>
    <w:tmpl w:val="F5AA0EE6"/>
    <w:lvl w:ilvl="0" w:tplc="4D02CB2C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5B668B"/>
    <w:multiLevelType w:val="hybridMultilevel"/>
    <w:tmpl w:val="ADB0C7C4"/>
    <w:lvl w:ilvl="0" w:tplc="D452D638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2FFF7EFD"/>
    <w:multiLevelType w:val="hybridMultilevel"/>
    <w:tmpl w:val="E7B6D258"/>
    <w:lvl w:ilvl="0" w:tplc="06FE8C28">
      <w:start w:val="1"/>
      <w:numFmt w:val="bullet"/>
      <w:lvlText w:val=""/>
      <w:lvlPicBulletId w:val="1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CC1C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20C83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5EDE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12A9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8294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4A06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509C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9293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3770BB0"/>
    <w:multiLevelType w:val="multilevel"/>
    <w:tmpl w:val="18EC89C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>
    <w:nsid w:val="3ACD0CD5"/>
    <w:multiLevelType w:val="hybridMultilevel"/>
    <w:tmpl w:val="D44E6CD0"/>
    <w:lvl w:ilvl="0" w:tplc="CE8C520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125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2467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C87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4A0E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9A9D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D24C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46D4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F665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DB33250"/>
    <w:multiLevelType w:val="singleLevel"/>
    <w:tmpl w:val="A60A5730"/>
    <w:lvl w:ilvl="0">
      <w:start w:val="7"/>
      <w:numFmt w:val="decimal"/>
      <w:lvlText w:val="2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9">
    <w:nsid w:val="3E533CAB"/>
    <w:multiLevelType w:val="hybridMultilevel"/>
    <w:tmpl w:val="8670D52C"/>
    <w:lvl w:ilvl="0" w:tplc="54E40E82">
      <w:start w:val="1"/>
      <w:numFmt w:val="decimal"/>
      <w:lvlText w:val="%1."/>
      <w:lvlJc w:val="center"/>
      <w:pPr>
        <w:ind w:left="143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0">
    <w:nsid w:val="43426DEC"/>
    <w:multiLevelType w:val="hybridMultilevel"/>
    <w:tmpl w:val="7226933C"/>
    <w:lvl w:ilvl="0" w:tplc="E456487A">
      <w:start w:val="1"/>
      <w:numFmt w:val="bullet"/>
      <w:lvlText w:val=""/>
      <w:lvlPicBulletId w:val="1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3AD0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86D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4CDB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C0D8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4A0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2ACE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4085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7EAC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71C4F3C"/>
    <w:multiLevelType w:val="multilevel"/>
    <w:tmpl w:val="DE4A593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">
    <w:nsid w:val="4E111E08"/>
    <w:multiLevelType w:val="hybridMultilevel"/>
    <w:tmpl w:val="E494B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FC239A"/>
    <w:multiLevelType w:val="hybridMultilevel"/>
    <w:tmpl w:val="EC5416EC"/>
    <w:lvl w:ilvl="0" w:tplc="9CBA171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7088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50BB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8279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6017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7C61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07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F4D9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A6B8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54D53E70"/>
    <w:multiLevelType w:val="hybridMultilevel"/>
    <w:tmpl w:val="3828E868"/>
    <w:lvl w:ilvl="0" w:tplc="62420724">
      <w:start w:val="1"/>
      <w:numFmt w:val="bullet"/>
      <w:lvlText w:val=""/>
      <w:lvlPicBulletId w:val="1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ACF3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62A8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F0FC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BC96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FE90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1AB5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A48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7AD1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5D4F6B83"/>
    <w:multiLevelType w:val="hybridMultilevel"/>
    <w:tmpl w:val="8FB0E6DA"/>
    <w:lvl w:ilvl="0" w:tplc="9B989A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6C79E1"/>
    <w:multiLevelType w:val="singleLevel"/>
    <w:tmpl w:val="1B029F98"/>
    <w:lvl w:ilvl="0">
      <w:start w:val="1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27">
    <w:nsid w:val="6BC0644C"/>
    <w:multiLevelType w:val="singleLevel"/>
    <w:tmpl w:val="E59E8328"/>
    <w:lvl w:ilvl="0">
      <w:start w:val="3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8">
    <w:nsid w:val="703D2C9C"/>
    <w:multiLevelType w:val="hybridMultilevel"/>
    <w:tmpl w:val="7B363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ED3F34"/>
    <w:multiLevelType w:val="multilevel"/>
    <w:tmpl w:val="FE6C2EE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0">
    <w:nsid w:val="79D06B94"/>
    <w:multiLevelType w:val="hybridMultilevel"/>
    <w:tmpl w:val="99BC52CA"/>
    <w:lvl w:ilvl="0" w:tplc="DB70E5BA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7B571EA7"/>
    <w:multiLevelType w:val="hybridMultilevel"/>
    <w:tmpl w:val="4288EDF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>
    <w:nsid w:val="7CD37BD8"/>
    <w:multiLevelType w:val="multilevel"/>
    <w:tmpl w:val="9E583B9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3">
    <w:nsid w:val="7D242511"/>
    <w:multiLevelType w:val="hybridMultilevel"/>
    <w:tmpl w:val="4704CEF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7D556921"/>
    <w:multiLevelType w:val="hybridMultilevel"/>
    <w:tmpl w:val="B7FA9B9A"/>
    <w:lvl w:ilvl="0" w:tplc="67049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1"/>
  </w:num>
  <w:num w:numId="3">
    <w:abstractNumId w:val="0"/>
    <w:lvlOverride w:ilvl="0">
      <w:lvl w:ilvl="0">
        <w:numFmt w:val="bullet"/>
        <w:lvlText w:val="-"/>
        <w:legacy w:legacy="1" w:legacySpace="0" w:legacyIndent="21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7"/>
  </w:num>
  <w:num w:numId="6">
    <w:abstractNumId w:val="13"/>
  </w:num>
  <w:num w:numId="7">
    <w:abstractNumId w:val="34"/>
  </w:num>
  <w:num w:numId="8">
    <w:abstractNumId w:val="28"/>
  </w:num>
  <w:num w:numId="9">
    <w:abstractNumId w:val="16"/>
  </w:num>
  <w:num w:numId="10">
    <w:abstractNumId w:val="11"/>
  </w:num>
  <w:num w:numId="11">
    <w:abstractNumId w:val="29"/>
  </w:num>
  <w:num w:numId="12">
    <w:abstractNumId w:val="21"/>
  </w:num>
  <w:num w:numId="13">
    <w:abstractNumId w:val="5"/>
  </w:num>
  <w:num w:numId="14">
    <w:abstractNumId w:val="32"/>
  </w:num>
  <w:num w:numId="15">
    <w:abstractNumId w:val="30"/>
  </w:num>
  <w:num w:numId="16">
    <w:abstractNumId w:val="26"/>
  </w:num>
  <w:num w:numId="17">
    <w:abstractNumId w:val="3"/>
  </w:num>
  <w:num w:numId="18">
    <w:abstractNumId w:val="27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562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18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22"/>
  </w:num>
  <w:num w:numId="23">
    <w:abstractNumId w:val="23"/>
  </w:num>
  <w:num w:numId="24">
    <w:abstractNumId w:val="25"/>
  </w:num>
  <w:num w:numId="25">
    <w:abstractNumId w:val="20"/>
  </w:num>
  <w:num w:numId="26">
    <w:abstractNumId w:val="10"/>
  </w:num>
  <w:num w:numId="27">
    <w:abstractNumId w:val="12"/>
  </w:num>
  <w:num w:numId="28">
    <w:abstractNumId w:val="6"/>
  </w:num>
  <w:num w:numId="29">
    <w:abstractNumId w:val="15"/>
  </w:num>
  <w:num w:numId="30">
    <w:abstractNumId w:val="8"/>
  </w:num>
  <w:num w:numId="31">
    <w:abstractNumId w:val="24"/>
  </w:num>
  <w:num w:numId="32">
    <w:abstractNumId w:val="4"/>
  </w:num>
  <w:num w:numId="33">
    <w:abstractNumId w:val="14"/>
  </w:num>
  <w:num w:numId="34">
    <w:abstractNumId w:val="2"/>
  </w:num>
  <w:num w:numId="35">
    <w:abstractNumId w:val="17"/>
  </w:num>
  <w:num w:numId="36">
    <w:abstractNumId w:val="19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dd5479b8-0732-45cf-80d6-f74a348bf021"/>
  </w:docVars>
  <w:rsids>
    <w:rsidRoot w:val="00FD45AA"/>
    <w:rsid w:val="00005472"/>
    <w:rsid w:val="000077A2"/>
    <w:rsid w:val="0001038D"/>
    <w:rsid w:val="000126A2"/>
    <w:rsid w:val="00012C71"/>
    <w:rsid w:val="00015B3E"/>
    <w:rsid w:val="00015FE7"/>
    <w:rsid w:val="00024B21"/>
    <w:rsid w:val="00027DAE"/>
    <w:rsid w:val="00027E9E"/>
    <w:rsid w:val="000313B6"/>
    <w:rsid w:val="00032A5C"/>
    <w:rsid w:val="00032FE0"/>
    <w:rsid w:val="00034213"/>
    <w:rsid w:val="00034E68"/>
    <w:rsid w:val="00042AF6"/>
    <w:rsid w:val="0004415D"/>
    <w:rsid w:val="0005081D"/>
    <w:rsid w:val="00050B21"/>
    <w:rsid w:val="0005705A"/>
    <w:rsid w:val="00057206"/>
    <w:rsid w:val="000629C5"/>
    <w:rsid w:val="0006680A"/>
    <w:rsid w:val="00070D6B"/>
    <w:rsid w:val="000712D8"/>
    <w:rsid w:val="0008135D"/>
    <w:rsid w:val="0008202C"/>
    <w:rsid w:val="0009202A"/>
    <w:rsid w:val="000B34EF"/>
    <w:rsid w:val="000B70F0"/>
    <w:rsid w:val="000C2523"/>
    <w:rsid w:val="000C4334"/>
    <w:rsid w:val="000C4D5F"/>
    <w:rsid w:val="000C590C"/>
    <w:rsid w:val="000D1876"/>
    <w:rsid w:val="000D1E6F"/>
    <w:rsid w:val="000D24C8"/>
    <w:rsid w:val="000D4109"/>
    <w:rsid w:val="000D461B"/>
    <w:rsid w:val="000D66D5"/>
    <w:rsid w:val="000E548F"/>
    <w:rsid w:val="001006DC"/>
    <w:rsid w:val="00100AB7"/>
    <w:rsid w:val="00103182"/>
    <w:rsid w:val="001040A5"/>
    <w:rsid w:val="00105745"/>
    <w:rsid w:val="00106BBF"/>
    <w:rsid w:val="00113407"/>
    <w:rsid w:val="00113F0A"/>
    <w:rsid w:val="00115B57"/>
    <w:rsid w:val="00120067"/>
    <w:rsid w:val="00120630"/>
    <w:rsid w:val="0012296B"/>
    <w:rsid w:val="00123609"/>
    <w:rsid w:val="0012387F"/>
    <w:rsid w:val="00123A47"/>
    <w:rsid w:val="00124BFB"/>
    <w:rsid w:val="00125612"/>
    <w:rsid w:val="00133645"/>
    <w:rsid w:val="001363D3"/>
    <w:rsid w:val="00137FAC"/>
    <w:rsid w:val="00141AE0"/>
    <w:rsid w:val="0014369E"/>
    <w:rsid w:val="0014412D"/>
    <w:rsid w:val="00151230"/>
    <w:rsid w:val="00164E36"/>
    <w:rsid w:val="00166B82"/>
    <w:rsid w:val="00174A2F"/>
    <w:rsid w:val="001810F0"/>
    <w:rsid w:val="0018124B"/>
    <w:rsid w:val="0018150B"/>
    <w:rsid w:val="00183A07"/>
    <w:rsid w:val="001859B9"/>
    <w:rsid w:val="0018667E"/>
    <w:rsid w:val="0019037F"/>
    <w:rsid w:val="0019543F"/>
    <w:rsid w:val="001A034A"/>
    <w:rsid w:val="001A3581"/>
    <w:rsid w:val="001A3F2B"/>
    <w:rsid w:val="001B2B47"/>
    <w:rsid w:val="001B382F"/>
    <w:rsid w:val="001B5E63"/>
    <w:rsid w:val="001B7393"/>
    <w:rsid w:val="001C0D25"/>
    <w:rsid w:val="001C2D6B"/>
    <w:rsid w:val="001C3E26"/>
    <w:rsid w:val="001C49A5"/>
    <w:rsid w:val="001C4EF3"/>
    <w:rsid w:val="001D3743"/>
    <w:rsid w:val="001D5968"/>
    <w:rsid w:val="001E14A9"/>
    <w:rsid w:val="001E4BC9"/>
    <w:rsid w:val="001F009D"/>
    <w:rsid w:val="001F2ACF"/>
    <w:rsid w:val="001F363F"/>
    <w:rsid w:val="001F70CD"/>
    <w:rsid w:val="00202ECD"/>
    <w:rsid w:val="00205CCD"/>
    <w:rsid w:val="00206F4A"/>
    <w:rsid w:val="0021049A"/>
    <w:rsid w:val="00212F41"/>
    <w:rsid w:val="00213458"/>
    <w:rsid w:val="002169E9"/>
    <w:rsid w:val="00220011"/>
    <w:rsid w:val="00220D6D"/>
    <w:rsid w:val="00220F53"/>
    <w:rsid w:val="00223746"/>
    <w:rsid w:val="002241E5"/>
    <w:rsid w:val="00226BE0"/>
    <w:rsid w:val="00235895"/>
    <w:rsid w:val="00235F29"/>
    <w:rsid w:val="00236E69"/>
    <w:rsid w:val="0024151C"/>
    <w:rsid w:val="00241A76"/>
    <w:rsid w:val="00261671"/>
    <w:rsid w:val="00261EA7"/>
    <w:rsid w:val="00265637"/>
    <w:rsid w:val="002668CF"/>
    <w:rsid w:val="00272456"/>
    <w:rsid w:val="00274AA3"/>
    <w:rsid w:val="00276FC3"/>
    <w:rsid w:val="002823B5"/>
    <w:rsid w:val="00284FAD"/>
    <w:rsid w:val="002859D9"/>
    <w:rsid w:val="00294C40"/>
    <w:rsid w:val="00297A13"/>
    <w:rsid w:val="002A0AFD"/>
    <w:rsid w:val="002A183E"/>
    <w:rsid w:val="002A1FC6"/>
    <w:rsid w:val="002A3FF1"/>
    <w:rsid w:val="002A4893"/>
    <w:rsid w:val="002A4E3F"/>
    <w:rsid w:val="002A5B03"/>
    <w:rsid w:val="002B0A16"/>
    <w:rsid w:val="002B2D34"/>
    <w:rsid w:val="002B4618"/>
    <w:rsid w:val="002B4890"/>
    <w:rsid w:val="002C3676"/>
    <w:rsid w:val="002D07E2"/>
    <w:rsid w:val="002D634E"/>
    <w:rsid w:val="002D7826"/>
    <w:rsid w:val="002E126C"/>
    <w:rsid w:val="002E2F43"/>
    <w:rsid w:val="002E6254"/>
    <w:rsid w:val="002F1A2B"/>
    <w:rsid w:val="002F28FC"/>
    <w:rsid w:val="002F2B72"/>
    <w:rsid w:val="002F39ED"/>
    <w:rsid w:val="002F3BA3"/>
    <w:rsid w:val="002F4C91"/>
    <w:rsid w:val="002F63A5"/>
    <w:rsid w:val="002F697A"/>
    <w:rsid w:val="003050F0"/>
    <w:rsid w:val="00305442"/>
    <w:rsid w:val="0030618E"/>
    <w:rsid w:val="0032636B"/>
    <w:rsid w:val="0033097A"/>
    <w:rsid w:val="00331FA0"/>
    <w:rsid w:val="00332A97"/>
    <w:rsid w:val="00340123"/>
    <w:rsid w:val="003407AC"/>
    <w:rsid w:val="00341DA2"/>
    <w:rsid w:val="00345848"/>
    <w:rsid w:val="00347ED7"/>
    <w:rsid w:val="00350F74"/>
    <w:rsid w:val="003530AA"/>
    <w:rsid w:val="00357ECA"/>
    <w:rsid w:val="00361CF2"/>
    <w:rsid w:val="00365F22"/>
    <w:rsid w:val="00367A56"/>
    <w:rsid w:val="00371EDA"/>
    <w:rsid w:val="00376AD8"/>
    <w:rsid w:val="00380115"/>
    <w:rsid w:val="00380B8B"/>
    <w:rsid w:val="00381720"/>
    <w:rsid w:val="003824C0"/>
    <w:rsid w:val="00382F65"/>
    <w:rsid w:val="003839AF"/>
    <w:rsid w:val="0038451F"/>
    <w:rsid w:val="00386FC1"/>
    <w:rsid w:val="00390029"/>
    <w:rsid w:val="00390A1F"/>
    <w:rsid w:val="00390EC9"/>
    <w:rsid w:val="003951CC"/>
    <w:rsid w:val="00395396"/>
    <w:rsid w:val="003A00B1"/>
    <w:rsid w:val="003A18B6"/>
    <w:rsid w:val="003B0AA2"/>
    <w:rsid w:val="003B219A"/>
    <w:rsid w:val="003B35D2"/>
    <w:rsid w:val="003B3931"/>
    <w:rsid w:val="003B60D4"/>
    <w:rsid w:val="003B7901"/>
    <w:rsid w:val="003B7BD3"/>
    <w:rsid w:val="003C0074"/>
    <w:rsid w:val="003C0649"/>
    <w:rsid w:val="003C311E"/>
    <w:rsid w:val="003C43F7"/>
    <w:rsid w:val="003C6CD0"/>
    <w:rsid w:val="003D086A"/>
    <w:rsid w:val="003E1C4F"/>
    <w:rsid w:val="003E2D67"/>
    <w:rsid w:val="003E4859"/>
    <w:rsid w:val="003E4E11"/>
    <w:rsid w:val="003F2BC1"/>
    <w:rsid w:val="004005AB"/>
    <w:rsid w:val="0040403B"/>
    <w:rsid w:val="00405B0F"/>
    <w:rsid w:val="004065EA"/>
    <w:rsid w:val="004073B7"/>
    <w:rsid w:val="00411472"/>
    <w:rsid w:val="004116A2"/>
    <w:rsid w:val="00412929"/>
    <w:rsid w:val="00416FA1"/>
    <w:rsid w:val="004369E9"/>
    <w:rsid w:val="0044157B"/>
    <w:rsid w:val="00441594"/>
    <w:rsid w:val="0044258A"/>
    <w:rsid w:val="004426FD"/>
    <w:rsid w:val="004437F3"/>
    <w:rsid w:val="00447B8F"/>
    <w:rsid w:val="004506E4"/>
    <w:rsid w:val="0045233E"/>
    <w:rsid w:val="00452621"/>
    <w:rsid w:val="0045555E"/>
    <w:rsid w:val="00456305"/>
    <w:rsid w:val="0046631A"/>
    <w:rsid w:val="00470885"/>
    <w:rsid w:val="004727B8"/>
    <w:rsid w:val="00477655"/>
    <w:rsid w:val="00477D0F"/>
    <w:rsid w:val="004837AD"/>
    <w:rsid w:val="00483EC0"/>
    <w:rsid w:val="00484C3A"/>
    <w:rsid w:val="00486441"/>
    <w:rsid w:val="00490E18"/>
    <w:rsid w:val="004912BF"/>
    <w:rsid w:val="0049445F"/>
    <w:rsid w:val="004A15FF"/>
    <w:rsid w:val="004A35C0"/>
    <w:rsid w:val="004A40F1"/>
    <w:rsid w:val="004B0324"/>
    <w:rsid w:val="004B0991"/>
    <w:rsid w:val="004B6F67"/>
    <w:rsid w:val="004C01DA"/>
    <w:rsid w:val="004C4015"/>
    <w:rsid w:val="004D0E1D"/>
    <w:rsid w:val="004D2779"/>
    <w:rsid w:val="004D5FCF"/>
    <w:rsid w:val="004F1FD9"/>
    <w:rsid w:val="004F21EF"/>
    <w:rsid w:val="00503BA2"/>
    <w:rsid w:val="00510657"/>
    <w:rsid w:val="00517E80"/>
    <w:rsid w:val="00521785"/>
    <w:rsid w:val="00521797"/>
    <w:rsid w:val="0052681B"/>
    <w:rsid w:val="00532150"/>
    <w:rsid w:val="00537FDE"/>
    <w:rsid w:val="00545A1E"/>
    <w:rsid w:val="00555555"/>
    <w:rsid w:val="0055592E"/>
    <w:rsid w:val="0055600B"/>
    <w:rsid w:val="00560EFB"/>
    <w:rsid w:val="00563442"/>
    <w:rsid w:val="00565B78"/>
    <w:rsid w:val="00566398"/>
    <w:rsid w:val="0057020B"/>
    <w:rsid w:val="00577C0C"/>
    <w:rsid w:val="00581FB0"/>
    <w:rsid w:val="005845B6"/>
    <w:rsid w:val="00584D08"/>
    <w:rsid w:val="00585BB2"/>
    <w:rsid w:val="00593C76"/>
    <w:rsid w:val="00596A73"/>
    <w:rsid w:val="00597886"/>
    <w:rsid w:val="005A189B"/>
    <w:rsid w:val="005A35C3"/>
    <w:rsid w:val="005A4983"/>
    <w:rsid w:val="005A49C5"/>
    <w:rsid w:val="005A56F8"/>
    <w:rsid w:val="005B097E"/>
    <w:rsid w:val="005B5142"/>
    <w:rsid w:val="005B561C"/>
    <w:rsid w:val="005B775C"/>
    <w:rsid w:val="005C431C"/>
    <w:rsid w:val="005C565B"/>
    <w:rsid w:val="005C7CAB"/>
    <w:rsid w:val="005D0CEE"/>
    <w:rsid w:val="005D1B8D"/>
    <w:rsid w:val="005D1E11"/>
    <w:rsid w:val="005D386D"/>
    <w:rsid w:val="005E12CF"/>
    <w:rsid w:val="005E39B6"/>
    <w:rsid w:val="005E6CC6"/>
    <w:rsid w:val="005F0EDA"/>
    <w:rsid w:val="005F18D5"/>
    <w:rsid w:val="005F246A"/>
    <w:rsid w:val="005F2785"/>
    <w:rsid w:val="005F6753"/>
    <w:rsid w:val="005F6AFE"/>
    <w:rsid w:val="006036BA"/>
    <w:rsid w:val="00606807"/>
    <w:rsid w:val="00612939"/>
    <w:rsid w:val="0062043F"/>
    <w:rsid w:val="006275E6"/>
    <w:rsid w:val="006309DA"/>
    <w:rsid w:val="006315B5"/>
    <w:rsid w:val="00631AEB"/>
    <w:rsid w:val="00633537"/>
    <w:rsid w:val="00637CC3"/>
    <w:rsid w:val="006417AF"/>
    <w:rsid w:val="006430AC"/>
    <w:rsid w:val="006511EE"/>
    <w:rsid w:val="00651F45"/>
    <w:rsid w:val="00660EFF"/>
    <w:rsid w:val="006637A5"/>
    <w:rsid w:val="00671C92"/>
    <w:rsid w:val="00674483"/>
    <w:rsid w:val="00674F32"/>
    <w:rsid w:val="00675FC3"/>
    <w:rsid w:val="00681878"/>
    <w:rsid w:val="006818BA"/>
    <w:rsid w:val="006833CA"/>
    <w:rsid w:val="00683A74"/>
    <w:rsid w:val="00685D6F"/>
    <w:rsid w:val="00690E16"/>
    <w:rsid w:val="00696D68"/>
    <w:rsid w:val="006A3438"/>
    <w:rsid w:val="006A60D7"/>
    <w:rsid w:val="006A6FB0"/>
    <w:rsid w:val="006B1BC8"/>
    <w:rsid w:val="006B2E7F"/>
    <w:rsid w:val="006C006D"/>
    <w:rsid w:val="006C24A1"/>
    <w:rsid w:val="006C3AF7"/>
    <w:rsid w:val="006C5861"/>
    <w:rsid w:val="006C589B"/>
    <w:rsid w:val="006C64E8"/>
    <w:rsid w:val="006D12B8"/>
    <w:rsid w:val="006D36B0"/>
    <w:rsid w:val="006E1E59"/>
    <w:rsid w:val="006F1008"/>
    <w:rsid w:val="006F1FC8"/>
    <w:rsid w:val="006F2266"/>
    <w:rsid w:val="006F4D09"/>
    <w:rsid w:val="006F5E27"/>
    <w:rsid w:val="00707158"/>
    <w:rsid w:val="00714510"/>
    <w:rsid w:val="00714C25"/>
    <w:rsid w:val="00722F9A"/>
    <w:rsid w:val="00733883"/>
    <w:rsid w:val="00733AF0"/>
    <w:rsid w:val="00750208"/>
    <w:rsid w:val="00751CDA"/>
    <w:rsid w:val="00751D6D"/>
    <w:rsid w:val="007576C4"/>
    <w:rsid w:val="00761E39"/>
    <w:rsid w:val="00762A95"/>
    <w:rsid w:val="00763A82"/>
    <w:rsid w:val="0076423F"/>
    <w:rsid w:val="007657B4"/>
    <w:rsid w:val="00765A0B"/>
    <w:rsid w:val="007716D5"/>
    <w:rsid w:val="00772F94"/>
    <w:rsid w:val="00776E70"/>
    <w:rsid w:val="00780804"/>
    <w:rsid w:val="0078104F"/>
    <w:rsid w:val="007818F9"/>
    <w:rsid w:val="00783464"/>
    <w:rsid w:val="00785374"/>
    <w:rsid w:val="0078582B"/>
    <w:rsid w:val="007919F5"/>
    <w:rsid w:val="007948C3"/>
    <w:rsid w:val="0079533E"/>
    <w:rsid w:val="00795FBF"/>
    <w:rsid w:val="00797657"/>
    <w:rsid w:val="007A1FA4"/>
    <w:rsid w:val="007A5697"/>
    <w:rsid w:val="007A7A6F"/>
    <w:rsid w:val="007B4A74"/>
    <w:rsid w:val="007B4ABD"/>
    <w:rsid w:val="007B4FF6"/>
    <w:rsid w:val="007B6ABB"/>
    <w:rsid w:val="007C16D9"/>
    <w:rsid w:val="007C31BF"/>
    <w:rsid w:val="007C3C89"/>
    <w:rsid w:val="007C48E5"/>
    <w:rsid w:val="007D0C03"/>
    <w:rsid w:val="007D4B4D"/>
    <w:rsid w:val="007D6FE9"/>
    <w:rsid w:val="007E0635"/>
    <w:rsid w:val="007E130A"/>
    <w:rsid w:val="007E1618"/>
    <w:rsid w:val="007E5A70"/>
    <w:rsid w:val="007F1B46"/>
    <w:rsid w:val="007F41F5"/>
    <w:rsid w:val="007F46BC"/>
    <w:rsid w:val="00802E7F"/>
    <w:rsid w:val="00803670"/>
    <w:rsid w:val="0080512A"/>
    <w:rsid w:val="008153B0"/>
    <w:rsid w:val="00817F86"/>
    <w:rsid w:val="00821A8B"/>
    <w:rsid w:val="0082406B"/>
    <w:rsid w:val="00831038"/>
    <w:rsid w:val="008369AC"/>
    <w:rsid w:val="00836DD2"/>
    <w:rsid w:val="00837755"/>
    <w:rsid w:val="00843E63"/>
    <w:rsid w:val="00846A30"/>
    <w:rsid w:val="008558A2"/>
    <w:rsid w:val="00856FA1"/>
    <w:rsid w:val="00857E52"/>
    <w:rsid w:val="00860D0A"/>
    <w:rsid w:val="0088091A"/>
    <w:rsid w:val="008872C6"/>
    <w:rsid w:val="0088737C"/>
    <w:rsid w:val="00893EBC"/>
    <w:rsid w:val="008B606F"/>
    <w:rsid w:val="008C115A"/>
    <w:rsid w:val="008C2F96"/>
    <w:rsid w:val="008C4438"/>
    <w:rsid w:val="008D1ACB"/>
    <w:rsid w:val="008D3E42"/>
    <w:rsid w:val="008D787D"/>
    <w:rsid w:val="008E1D14"/>
    <w:rsid w:val="008E44DE"/>
    <w:rsid w:val="008E4828"/>
    <w:rsid w:val="008E5BE0"/>
    <w:rsid w:val="008E638F"/>
    <w:rsid w:val="008E7654"/>
    <w:rsid w:val="008F2071"/>
    <w:rsid w:val="009011B0"/>
    <w:rsid w:val="0090470E"/>
    <w:rsid w:val="009066B0"/>
    <w:rsid w:val="009068AE"/>
    <w:rsid w:val="00907E84"/>
    <w:rsid w:val="009121F0"/>
    <w:rsid w:val="00913F29"/>
    <w:rsid w:val="0091540C"/>
    <w:rsid w:val="00925CFC"/>
    <w:rsid w:val="009308B7"/>
    <w:rsid w:val="00947BDA"/>
    <w:rsid w:val="00953894"/>
    <w:rsid w:val="00956597"/>
    <w:rsid w:val="009578FD"/>
    <w:rsid w:val="0096042F"/>
    <w:rsid w:val="0097203F"/>
    <w:rsid w:val="00975416"/>
    <w:rsid w:val="0098122F"/>
    <w:rsid w:val="0098743B"/>
    <w:rsid w:val="00992D64"/>
    <w:rsid w:val="00995960"/>
    <w:rsid w:val="0099747A"/>
    <w:rsid w:val="009A1233"/>
    <w:rsid w:val="009A481B"/>
    <w:rsid w:val="009A6004"/>
    <w:rsid w:val="009B1C65"/>
    <w:rsid w:val="009B52C8"/>
    <w:rsid w:val="009C7B60"/>
    <w:rsid w:val="009D10FA"/>
    <w:rsid w:val="009D37C7"/>
    <w:rsid w:val="009D595A"/>
    <w:rsid w:val="009D5CD9"/>
    <w:rsid w:val="009D6751"/>
    <w:rsid w:val="009D686A"/>
    <w:rsid w:val="009D7329"/>
    <w:rsid w:val="009F22B9"/>
    <w:rsid w:val="009F5A4E"/>
    <w:rsid w:val="00A036A8"/>
    <w:rsid w:val="00A05A04"/>
    <w:rsid w:val="00A0708C"/>
    <w:rsid w:val="00A07EDD"/>
    <w:rsid w:val="00A11E9D"/>
    <w:rsid w:val="00A13394"/>
    <w:rsid w:val="00A222EF"/>
    <w:rsid w:val="00A3698B"/>
    <w:rsid w:val="00A40D35"/>
    <w:rsid w:val="00A41256"/>
    <w:rsid w:val="00A439FA"/>
    <w:rsid w:val="00A447DA"/>
    <w:rsid w:val="00A4577B"/>
    <w:rsid w:val="00A47F01"/>
    <w:rsid w:val="00A52F4E"/>
    <w:rsid w:val="00A53565"/>
    <w:rsid w:val="00A55BBF"/>
    <w:rsid w:val="00A57D5A"/>
    <w:rsid w:val="00A629D0"/>
    <w:rsid w:val="00A66320"/>
    <w:rsid w:val="00A7344D"/>
    <w:rsid w:val="00A8069E"/>
    <w:rsid w:val="00A81226"/>
    <w:rsid w:val="00A823BA"/>
    <w:rsid w:val="00A90162"/>
    <w:rsid w:val="00A9043D"/>
    <w:rsid w:val="00A90637"/>
    <w:rsid w:val="00AA125C"/>
    <w:rsid w:val="00AA6A9C"/>
    <w:rsid w:val="00AB020B"/>
    <w:rsid w:val="00AB7CEA"/>
    <w:rsid w:val="00AC144B"/>
    <w:rsid w:val="00AC172E"/>
    <w:rsid w:val="00AC5C24"/>
    <w:rsid w:val="00AC66BA"/>
    <w:rsid w:val="00AC69EF"/>
    <w:rsid w:val="00AC7438"/>
    <w:rsid w:val="00AD14B0"/>
    <w:rsid w:val="00AD16F6"/>
    <w:rsid w:val="00AD1B3F"/>
    <w:rsid w:val="00AD7C89"/>
    <w:rsid w:val="00AE3ABC"/>
    <w:rsid w:val="00AF1764"/>
    <w:rsid w:val="00AF1AF0"/>
    <w:rsid w:val="00AF6348"/>
    <w:rsid w:val="00AF6F09"/>
    <w:rsid w:val="00AF718F"/>
    <w:rsid w:val="00B01AA7"/>
    <w:rsid w:val="00B02930"/>
    <w:rsid w:val="00B06B46"/>
    <w:rsid w:val="00B07D25"/>
    <w:rsid w:val="00B11D16"/>
    <w:rsid w:val="00B12B41"/>
    <w:rsid w:val="00B1392B"/>
    <w:rsid w:val="00B14B75"/>
    <w:rsid w:val="00B14EFE"/>
    <w:rsid w:val="00B252E5"/>
    <w:rsid w:val="00B253D0"/>
    <w:rsid w:val="00B2798C"/>
    <w:rsid w:val="00B30229"/>
    <w:rsid w:val="00B30C49"/>
    <w:rsid w:val="00B378F6"/>
    <w:rsid w:val="00B45190"/>
    <w:rsid w:val="00B45415"/>
    <w:rsid w:val="00B459B8"/>
    <w:rsid w:val="00B526AA"/>
    <w:rsid w:val="00B53999"/>
    <w:rsid w:val="00B56969"/>
    <w:rsid w:val="00B63CA4"/>
    <w:rsid w:val="00B65BA6"/>
    <w:rsid w:val="00B66AC8"/>
    <w:rsid w:val="00B67B72"/>
    <w:rsid w:val="00B71C38"/>
    <w:rsid w:val="00B72DE1"/>
    <w:rsid w:val="00B76073"/>
    <w:rsid w:val="00B765A7"/>
    <w:rsid w:val="00B8177B"/>
    <w:rsid w:val="00B84362"/>
    <w:rsid w:val="00B86082"/>
    <w:rsid w:val="00B87902"/>
    <w:rsid w:val="00B9267B"/>
    <w:rsid w:val="00B93B53"/>
    <w:rsid w:val="00B950C6"/>
    <w:rsid w:val="00BA22CE"/>
    <w:rsid w:val="00BA6F95"/>
    <w:rsid w:val="00BB6370"/>
    <w:rsid w:val="00BB6564"/>
    <w:rsid w:val="00BC7AA7"/>
    <w:rsid w:val="00BC7C77"/>
    <w:rsid w:val="00BD352A"/>
    <w:rsid w:val="00BD5C9B"/>
    <w:rsid w:val="00BD77A9"/>
    <w:rsid w:val="00BE2B21"/>
    <w:rsid w:val="00BE3859"/>
    <w:rsid w:val="00BE4766"/>
    <w:rsid w:val="00BE6FB5"/>
    <w:rsid w:val="00BE79DA"/>
    <w:rsid w:val="00BF36CB"/>
    <w:rsid w:val="00BF465D"/>
    <w:rsid w:val="00BF6E8F"/>
    <w:rsid w:val="00BF763C"/>
    <w:rsid w:val="00BF7D2A"/>
    <w:rsid w:val="00C008C3"/>
    <w:rsid w:val="00C00E99"/>
    <w:rsid w:val="00C012B6"/>
    <w:rsid w:val="00C1548D"/>
    <w:rsid w:val="00C17096"/>
    <w:rsid w:val="00C1796D"/>
    <w:rsid w:val="00C17C86"/>
    <w:rsid w:val="00C20A9D"/>
    <w:rsid w:val="00C3231B"/>
    <w:rsid w:val="00C325F9"/>
    <w:rsid w:val="00C414E9"/>
    <w:rsid w:val="00C467BD"/>
    <w:rsid w:val="00C472F3"/>
    <w:rsid w:val="00C53097"/>
    <w:rsid w:val="00C5727F"/>
    <w:rsid w:val="00C611EF"/>
    <w:rsid w:val="00C625EC"/>
    <w:rsid w:val="00C631AA"/>
    <w:rsid w:val="00C644D6"/>
    <w:rsid w:val="00C70526"/>
    <w:rsid w:val="00C81183"/>
    <w:rsid w:val="00C812D0"/>
    <w:rsid w:val="00C851A6"/>
    <w:rsid w:val="00C85BF4"/>
    <w:rsid w:val="00C91020"/>
    <w:rsid w:val="00C970C2"/>
    <w:rsid w:val="00C97A8D"/>
    <w:rsid w:val="00CA21B3"/>
    <w:rsid w:val="00CA3003"/>
    <w:rsid w:val="00CA3BAA"/>
    <w:rsid w:val="00CB2705"/>
    <w:rsid w:val="00CB37A7"/>
    <w:rsid w:val="00CB650A"/>
    <w:rsid w:val="00CC0890"/>
    <w:rsid w:val="00CC2218"/>
    <w:rsid w:val="00CC68C5"/>
    <w:rsid w:val="00CD7157"/>
    <w:rsid w:val="00CE1914"/>
    <w:rsid w:val="00CE30F4"/>
    <w:rsid w:val="00CF1474"/>
    <w:rsid w:val="00CF1E92"/>
    <w:rsid w:val="00CF43EC"/>
    <w:rsid w:val="00CF5559"/>
    <w:rsid w:val="00D04056"/>
    <w:rsid w:val="00D10260"/>
    <w:rsid w:val="00D10B72"/>
    <w:rsid w:val="00D150A1"/>
    <w:rsid w:val="00D156FE"/>
    <w:rsid w:val="00D1732D"/>
    <w:rsid w:val="00D21860"/>
    <w:rsid w:val="00D241E3"/>
    <w:rsid w:val="00D26F93"/>
    <w:rsid w:val="00D27015"/>
    <w:rsid w:val="00D27D5B"/>
    <w:rsid w:val="00D302F3"/>
    <w:rsid w:val="00D311D1"/>
    <w:rsid w:val="00D3465C"/>
    <w:rsid w:val="00D34809"/>
    <w:rsid w:val="00D34D52"/>
    <w:rsid w:val="00D37309"/>
    <w:rsid w:val="00D4131E"/>
    <w:rsid w:val="00D47EC9"/>
    <w:rsid w:val="00D53818"/>
    <w:rsid w:val="00D55D6B"/>
    <w:rsid w:val="00D57A7E"/>
    <w:rsid w:val="00D62071"/>
    <w:rsid w:val="00D6301B"/>
    <w:rsid w:val="00D634EB"/>
    <w:rsid w:val="00D63CDB"/>
    <w:rsid w:val="00D643DD"/>
    <w:rsid w:val="00D70B57"/>
    <w:rsid w:val="00D73823"/>
    <w:rsid w:val="00D74A2F"/>
    <w:rsid w:val="00D761C6"/>
    <w:rsid w:val="00D76DC1"/>
    <w:rsid w:val="00D81EE6"/>
    <w:rsid w:val="00D9262D"/>
    <w:rsid w:val="00D931BC"/>
    <w:rsid w:val="00D93387"/>
    <w:rsid w:val="00D93F31"/>
    <w:rsid w:val="00D95679"/>
    <w:rsid w:val="00DA4F6C"/>
    <w:rsid w:val="00DB4A7B"/>
    <w:rsid w:val="00DB541A"/>
    <w:rsid w:val="00DC081E"/>
    <w:rsid w:val="00DC0AAE"/>
    <w:rsid w:val="00DC3AE2"/>
    <w:rsid w:val="00DC6CE7"/>
    <w:rsid w:val="00DC7D10"/>
    <w:rsid w:val="00DD28A9"/>
    <w:rsid w:val="00DD5926"/>
    <w:rsid w:val="00DE6EF6"/>
    <w:rsid w:val="00DE792C"/>
    <w:rsid w:val="00DF11F1"/>
    <w:rsid w:val="00DF1B8B"/>
    <w:rsid w:val="00DF6B3B"/>
    <w:rsid w:val="00E010A8"/>
    <w:rsid w:val="00E01FD3"/>
    <w:rsid w:val="00E022A6"/>
    <w:rsid w:val="00E04859"/>
    <w:rsid w:val="00E04E66"/>
    <w:rsid w:val="00E0666D"/>
    <w:rsid w:val="00E075DF"/>
    <w:rsid w:val="00E17970"/>
    <w:rsid w:val="00E2121E"/>
    <w:rsid w:val="00E262D9"/>
    <w:rsid w:val="00E31675"/>
    <w:rsid w:val="00E31B95"/>
    <w:rsid w:val="00E32900"/>
    <w:rsid w:val="00E365F5"/>
    <w:rsid w:val="00E43764"/>
    <w:rsid w:val="00E475DF"/>
    <w:rsid w:val="00E47A5E"/>
    <w:rsid w:val="00E540D6"/>
    <w:rsid w:val="00E5481E"/>
    <w:rsid w:val="00E54C9D"/>
    <w:rsid w:val="00E555B5"/>
    <w:rsid w:val="00E57810"/>
    <w:rsid w:val="00E60A86"/>
    <w:rsid w:val="00E62B63"/>
    <w:rsid w:val="00E738D3"/>
    <w:rsid w:val="00E77B10"/>
    <w:rsid w:val="00E85655"/>
    <w:rsid w:val="00E91930"/>
    <w:rsid w:val="00E96146"/>
    <w:rsid w:val="00E96D31"/>
    <w:rsid w:val="00E97292"/>
    <w:rsid w:val="00EA3272"/>
    <w:rsid w:val="00EA557E"/>
    <w:rsid w:val="00EA6C6C"/>
    <w:rsid w:val="00EA78AB"/>
    <w:rsid w:val="00EA79EF"/>
    <w:rsid w:val="00EA7ED4"/>
    <w:rsid w:val="00EB0444"/>
    <w:rsid w:val="00EB474B"/>
    <w:rsid w:val="00EC0DBF"/>
    <w:rsid w:val="00EC28C2"/>
    <w:rsid w:val="00ED0C95"/>
    <w:rsid w:val="00ED6BC2"/>
    <w:rsid w:val="00EE2282"/>
    <w:rsid w:val="00EE2447"/>
    <w:rsid w:val="00EE362D"/>
    <w:rsid w:val="00EF1F6A"/>
    <w:rsid w:val="00EF50DF"/>
    <w:rsid w:val="00EF78B0"/>
    <w:rsid w:val="00F01219"/>
    <w:rsid w:val="00F11FA0"/>
    <w:rsid w:val="00F12445"/>
    <w:rsid w:val="00F208D2"/>
    <w:rsid w:val="00F22F13"/>
    <w:rsid w:val="00F243B4"/>
    <w:rsid w:val="00F25EFC"/>
    <w:rsid w:val="00F3134E"/>
    <w:rsid w:val="00F31A55"/>
    <w:rsid w:val="00F31BB5"/>
    <w:rsid w:val="00F37A52"/>
    <w:rsid w:val="00F418AD"/>
    <w:rsid w:val="00F42812"/>
    <w:rsid w:val="00F45076"/>
    <w:rsid w:val="00F4568A"/>
    <w:rsid w:val="00F46441"/>
    <w:rsid w:val="00F4744B"/>
    <w:rsid w:val="00F617CC"/>
    <w:rsid w:val="00F6239F"/>
    <w:rsid w:val="00F62D19"/>
    <w:rsid w:val="00F7105D"/>
    <w:rsid w:val="00F73FAE"/>
    <w:rsid w:val="00F758B4"/>
    <w:rsid w:val="00F8314D"/>
    <w:rsid w:val="00F833B9"/>
    <w:rsid w:val="00F86979"/>
    <w:rsid w:val="00F86CF9"/>
    <w:rsid w:val="00F86D1A"/>
    <w:rsid w:val="00F91051"/>
    <w:rsid w:val="00FA179E"/>
    <w:rsid w:val="00FA2061"/>
    <w:rsid w:val="00FA26CE"/>
    <w:rsid w:val="00FA5233"/>
    <w:rsid w:val="00FB34E1"/>
    <w:rsid w:val="00FB4198"/>
    <w:rsid w:val="00FB5114"/>
    <w:rsid w:val="00FB67EA"/>
    <w:rsid w:val="00FB77AA"/>
    <w:rsid w:val="00FC342E"/>
    <w:rsid w:val="00FD247A"/>
    <w:rsid w:val="00FD2C5C"/>
    <w:rsid w:val="00FD45AA"/>
    <w:rsid w:val="00FD4AC8"/>
    <w:rsid w:val="00FD69C3"/>
    <w:rsid w:val="00FD79D2"/>
    <w:rsid w:val="00FD7C7D"/>
    <w:rsid w:val="00FE251E"/>
    <w:rsid w:val="00FE404C"/>
    <w:rsid w:val="00FE5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B71C38"/>
    <w:pPr>
      <w:keepNext/>
      <w:jc w:val="center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821A8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5637"/>
    <w:pPr>
      <w:ind w:left="708"/>
    </w:pPr>
  </w:style>
  <w:style w:type="character" w:styleId="a6">
    <w:name w:val="Hyperlink"/>
    <w:rsid w:val="003407AC"/>
    <w:rPr>
      <w:color w:val="0000FF"/>
      <w:u w:val="single"/>
    </w:rPr>
  </w:style>
  <w:style w:type="paragraph" w:styleId="a7">
    <w:name w:val="header"/>
    <w:basedOn w:val="a"/>
    <w:link w:val="a8"/>
    <w:rsid w:val="001C4E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1C4EF3"/>
    <w:rPr>
      <w:sz w:val="24"/>
    </w:rPr>
  </w:style>
  <w:style w:type="paragraph" w:styleId="a9">
    <w:name w:val="footer"/>
    <w:basedOn w:val="a"/>
    <w:link w:val="aa"/>
    <w:uiPriority w:val="99"/>
    <w:rsid w:val="001C4E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C4EF3"/>
    <w:rPr>
      <w:sz w:val="24"/>
    </w:rPr>
  </w:style>
  <w:style w:type="character" w:customStyle="1" w:styleId="20">
    <w:name w:val="Заголовок 2 Знак"/>
    <w:link w:val="2"/>
    <w:rsid w:val="00B71C38"/>
    <w:rPr>
      <w:b/>
      <w:sz w:val="36"/>
    </w:rPr>
  </w:style>
  <w:style w:type="numbering" w:customStyle="1" w:styleId="11">
    <w:name w:val="Нет списка1"/>
    <w:next w:val="a2"/>
    <w:uiPriority w:val="99"/>
    <w:semiHidden/>
    <w:unhideWhenUsed/>
    <w:rsid w:val="00B71C38"/>
  </w:style>
  <w:style w:type="character" w:customStyle="1" w:styleId="10">
    <w:name w:val="Заголовок 1 Знак"/>
    <w:link w:val="1"/>
    <w:rsid w:val="00B71C38"/>
    <w:rPr>
      <w:b/>
      <w:sz w:val="32"/>
    </w:rPr>
  </w:style>
  <w:style w:type="paragraph" w:customStyle="1" w:styleId="ConsPlusNormal">
    <w:name w:val="ConsPlusNormal"/>
    <w:uiPriority w:val="99"/>
    <w:rsid w:val="00B71C3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uiPriority w:val="99"/>
    <w:rsid w:val="00B71C3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71C3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uiPriority w:val="99"/>
    <w:rsid w:val="00B71C3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B71C3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B71C3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B71C38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12">
    <w:name w:val="Знак Знак Знак1 Знак Знак Знак Знак Знак Знак Знак"/>
    <w:basedOn w:val="a"/>
    <w:rsid w:val="00B71C38"/>
    <w:pPr>
      <w:widowControl w:val="0"/>
      <w:overflowPunct/>
      <w:autoSpaceDE/>
      <w:autoSpaceDN/>
      <w:spacing w:before="100" w:beforeAutospacing="1" w:after="100" w:afterAutospacing="1" w:line="360" w:lineRule="atLeast"/>
      <w:jc w:val="both"/>
    </w:pPr>
    <w:rPr>
      <w:rFonts w:ascii="Tahoma" w:hAnsi="Tahoma"/>
      <w:sz w:val="20"/>
      <w:lang w:val="en-US" w:eastAsia="en-US"/>
    </w:rPr>
  </w:style>
  <w:style w:type="paragraph" w:styleId="ab">
    <w:name w:val="Body Text Indent"/>
    <w:basedOn w:val="a"/>
    <w:link w:val="ac"/>
    <w:rsid w:val="00B71C38"/>
    <w:pPr>
      <w:overflowPunct/>
      <w:ind w:firstLine="540"/>
      <w:jc w:val="both"/>
      <w:textAlignment w:val="auto"/>
    </w:pPr>
    <w:rPr>
      <w:szCs w:val="24"/>
    </w:rPr>
  </w:style>
  <w:style w:type="character" w:customStyle="1" w:styleId="ac">
    <w:name w:val="Основной текст с отступом Знак"/>
    <w:link w:val="ab"/>
    <w:rsid w:val="00B71C38"/>
    <w:rPr>
      <w:sz w:val="24"/>
      <w:szCs w:val="24"/>
    </w:rPr>
  </w:style>
  <w:style w:type="character" w:styleId="ad">
    <w:name w:val="page number"/>
    <w:rsid w:val="00B71C38"/>
  </w:style>
  <w:style w:type="paragraph" w:customStyle="1" w:styleId="ae">
    <w:name w:val="Знак Знак Знак"/>
    <w:basedOn w:val="a"/>
    <w:rsid w:val="00B71C38"/>
    <w:pPr>
      <w:widowControl w:val="0"/>
      <w:overflowPunct/>
      <w:autoSpaceDE/>
      <w:autoSpaceDN/>
      <w:spacing w:before="100" w:beforeAutospacing="1" w:after="100" w:afterAutospacing="1" w:line="360" w:lineRule="atLeast"/>
      <w:jc w:val="both"/>
    </w:pPr>
    <w:rPr>
      <w:rFonts w:ascii="Tahoma" w:hAnsi="Tahoma"/>
      <w:sz w:val="20"/>
      <w:lang w:val="en-US" w:eastAsia="en-US"/>
    </w:rPr>
  </w:style>
  <w:style w:type="character" w:customStyle="1" w:styleId="a4">
    <w:name w:val="Текст выноски Знак"/>
    <w:link w:val="a3"/>
    <w:uiPriority w:val="99"/>
    <w:rsid w:val="00B71C38"/>
    <w:rPr>
      <w:rFonts w:ascii="Tahoma" w:hAnsi="Tahoma" w:cs="Tahoma"/>
      <w:sz w:val="16"/>
      <w:szCs w:val="16"/>
    </w:rPr>
  </w:style>
  <w:style w:type="paragraph" w:customStyle="1" w:styleId="af">
    <w:name w:val="Стиль таблицы"/>
    <w:basedOn w:val="a"/>
    <w:rsid w:val="00B71C38"/>
    <w:pPr>
      <w:overflowPunct/>
      <w:autoSpaceDE/>
      <w:autoSpaceDN/>
      <w:adjustRightInd/>
      <w:jc w:val="center"/>
      <w:textAlignment w:val="auto"/>
    </w:pPr>
    <w:rPr>
      <w:rFonts w:ascii="Arial Narrow" w:hAnsi="Arial Narrow"/>
      <w:b/>
      <w:lang w:eastAsia="en-US"/>
    </w:rPr>
  </w:style>
  <w:style w:type="paragraph" w:styleId="af0">
    <w:name w:val="Closing"/>
    <w:basedOn w:val="a"/>
    <w:link w:val="af1"/>
    <w:rsid w:val="00B71C38"/>
    <w:pPr>
      <w:overflowPunct/>
      <w:autoSpaceDE/>
      <w:autoSpaceDN/>
      <w:adjustRightInd/>
      <w:ind w:left="4252"/>
      <w:textAlignment w:val="auto"/>
    </w:pPr>
    <w:rPr>
      <w:szCs w:val="24"/>
    </w:rPr>
  </w:style>
  <w:style w:type="character" w:customStyle="1" w:styleId="af1">
    <w:name w:val="Прощание Знак"/>
    <w:link w:val="af0"/>
    <w:rsid w:val="00B71C38"/>
    <w:rPr>
      <w:sz w:val="24"/>
      <w:szCs w:val="24"/>
    </w:rPr>
  </w:style>
  <w:style w:type="paragraph" w:styleId="af2">
    <w:name w:val="Body Text"/>
    <w:basedOn w:val="a"/>
    <w:link w:val="af3"/>
    <w:rsid w:val="00B71C38"/>
    <w:pPr>
      <w:overflowPunct/>
      <w:autoSpaceDE/>
      <w:autoSpaceDN/>
      <w:adjustRightInd/>
      <w:jc w:val="both"/>
      <w:textAlignment w:val="auto"/>
    </w:pPr>
    <w:rPr>
      <w:sz w:val="28"/>
      <w:szCs w:val="24"/>
      <w:lang w:eastAsia="en-US"/>
    </w:rPr>
  </w:style>
  <w:style w:type="character" w:customStyle="1" w:styleId="af3">
    <w:name w:val="Основной текст Знак"/>
    <w:link w:val="af2"/>
    <w:rsid w:val="00B71C38"/>
    <w:rPr>
      <w:sz w:val="28"/>
      <w:szCs w:val="24"/>
      <w:lang w:eastAsia="en-US"/>
    </w:rPr>
  </w:style>
  <w:style w:type="character" w:customStyle="1" w:styleId="af4">
    <w:name w:val="Цветовое выделение"/>
    <w:uiPriority w:val="99"/>
    <w:rsid w:val="00B71C38"/>
    <w:rPr>
      <w:b/>
      <w:bCs/>
      <w:color w:val="26282F"/>
      <w:sz w:val="26"/>
      <w:szCs w:val="26"/>
    </w:rPr>
  </w:style>
  <w:style w:type="paragraph" w:customStyle="1" w:styleId="af5">
    <w:name w:val="Нормальный (таблица)"/>
    <w:basedOn w:val="a"/>
    <w:next w:val="a"/>
    <w:uiPriority w:val="99"/>
    <w:rsid w:val="00B71C38"/>
    <w:pPr>
      <w:overflowPunct/>
      <w:jc w:val="both"/>
      <w:textAlignment w:val="auto"/>
    </w:pPr>
    <w:rPr>
      <w:rFonts w:ascii="Arial" w:eastAsia="Calibri" w:hAnsi="Arial" w:cs="Arial"/>
      <w:szCs w:val="24"/>
    </w:rPr>
  </w:style>
  <w:style w:type="paragraph" w:customStyle="1" w:styleId="af6">
    <w:name w:val="Таблицы (моноширинный)"/>
    <w:basedOn w:val="a"/>
    <w:next w:val="a"/>
    <w:uiPriority w:val="99"/>
    <w:rsid w:val="00B71C38"/>
    <w:pPr>
      <w:overflowPunct/>
      <w:jc w:val="both"/>
      <w:textAlignment w:val="auto"/>
    </w:pPr>
    <w:rPr>
      <w:rFonts w:ascii="Courier New" w:eastAsia="Calibri" w:hAnsi="Courier New" w:cs="Courier New"/>
      <w:sz w:val="22"/>
      <w:szCs w:val="22"/>
    </w:rPr>
  </w:style>
  <w:style w:type="paragraph" w:customStyle="1" w:styleId="af7">
    <w:name w:val="Прижатый влево"/>
    <w:basedOn w:val="a"/>
    <w:next w:val="a"/>
    <w:uiPriority w:val="99"/>
    <w:rsid w:val="00B71C38"/>
    <w:pPr>
      <w:overflowPunct/>
      <w:textAlignment w:val="auto"/>
    </w:pPr>
    <w:rPr>
      <w:rFonts w:ascii="Arial" w:eastAsia="Calibri" w:hAnsi="Arial" w:cs="Arial"/>
      <w:szCs w:val="24"/>
    </w:rPr>
  </w:style>
  <w:style w:type="paragraph" w:styleId="af8">
    <w:name w:val="endnote text"/>
    <w:basedOn w:val="a"/>
    <w:link w:val="af9"/>
    <w:rsid w:val="00B45415"/>
    <w:rPr>
      <w:sz w:val="20"/>
    </w:rPr>
  </w:style>
  <w:style w:type="character" w:customStyle="1" w:styleId="af9">
    <w:name w:val="Текст концевой сноски Знак"/>
    <w:basedOn w:val="a0"/>
    <w:link w:val="af8"/>
    <w:rsid w:val="00B45415"/>
  </w:style>
  <w:style w:type="character" w:styleId="afa">
    <w:name w:val="endnote reference"/>
    <w:rsid w:val="00B45415"/>
    <w:rPr>
      <w:vertAlign w:val="superscript"/>
    </w:rPr>
  </w:style>
  <w:style w:type="paragraph" w:styleId="afb">
    <w:name w:val="footnote text"/>
    <w:basedOn w:val="a"/>
    <w:link w:val="afc"/>
    <w:rsid w:val="00B45415"/>
    <w:rPr>
      <w:sz w:val="20"/>
    </w:rPr>
  </w:style>
  <w:style w:type="character" w:customStyle="1" w:styleId="afc">
    <w:name w:val="Текст сноски Знак"/>
    <w:basedOn w:val="a0"/>
    <w:link w:val="afb"/>
    <w:rsid w:val="00B45415"/>
  </w:style>
  <w:style w:type="character" w:styleId="afd">
    <w:name w:val="footnote reference"/>
    <w:rsid w:val="00B45415"/>
    <w:rPr>
      <w:vertAlign w:val="superscript"/>
    </w:rPr>
  </w:style>
  <w:style w:type="table" w:styleId="afe">
    <w:name w:val="Table Grid"/>
    <w:basedOn w:val="a1"/>
    <w:rsid w:val="00B30C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Основной текст_"/>
    <w:basedOn w:val="a0"/>
    <w:link w:val="21"/>
    <w:rsid w:val="00DC0AAE"/>
    <w:rPr>
      <w:b/>
      <w:bCs/>
      <w:shd w:val="clear" w:color="auto" w:fill="FFFFFF"/>
    </w:rPr>
  </w:style>
  <w:style w:type="character" w:customStyle="1" w:styleId="11pt">
    <w:name w:val="Основной текст + 11 pt;Не полужирный"/>
    <w:basedOn w:val="aff"/>
    <w:rsid w:val="00DC0AAE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link w:val="aff"/>
    <w:rsid w:val="00DC0AAE"/>
    <w:pPr>
      <w:widowControl w:val="0"/>
      <w:shd w:val="clear" w:color="auto" w:fill="FFFFFF"/>
      <w:overflowPunct/>
      <w:autoSpaceDE/>
      <w:autoSpaceDN/>
      <w:adjustRightInd/>
      <w:spacing w:before="60" w:after="2100" w:line="259" w:lineRule="exact"/>
      <w:jc w:val="center"/>
      <w:textAlignment w:val="auto"/>
    </w:pPr>
    <w:rPr>
      <w:b/>
      <w:bCs/>
      <w:sz w:val="20"/>
    </w:rPr>
  </w:style>
  <w:style w:type="character" w:customStyle="1" w:styleId="11pt0">
    <w:name w:val="Основной текст + 11 pt"/>
    <w:basedOn w:val="aff"/>
    <w:rsid w:val="00DC0AAE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B71C38"/>
    <w:pPr>
      <w:keepNext/>
      <w:jc w:val="center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821A8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5637"/>
    <w:pPr>
      <w:ind w:left="708"/>
    </w:pPr>
  </w:style>
  <w:style w:type="character" w:styleId="a6">
    <w:name w:val="Hyperlink"/>
    <w:rsid w:val="003407AC"/>
    <w:rPr>
      <w:color w:val="0000FF"/>
      <w:u w:val="single"/>
    </w:rPr>
  </w:style>
  <w:style w:type="paragraph" w:styleId="a7">
    <w:name w:val="header"/>
    <w:basedOn w:val="a"/>
    <w:link w:val="a8"/>
    <w:rsid w:val="001C4E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1C4EF3"/>
    <w:rPr>
      <w:sz w:val="24"/>
    </w:rPr>
  </w:style>
  <w:style w:type="paragraph" w:styleId="a9">
    <w:name w:val="footer"/>
    <w:basedOn w:val="a"/>
    <w:link w:val="aa"/>
    <w:uiPriority w:val="99"/>
    <w:rsid w:val="001C4E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C4EF3"/>
    <w:rPr>
      <w:sz w:val="24"/>
    </w:rPr>
  </w:style>
  <w:style w:type="character" w:customStyle="1" w:styleId="20">
    <w:name w:val="Заголовок 2 Знак"/>
    <w:link w:val="2"/>
    <w:rsid w:val="00B71C38"/>
    <w:rPr>
      <w:b/>
      <w:sz w:val="36"/>
    </w:rPr>
  </w:style>
  <w:style w:type="numbering" w:customStyle="1" w:styleId="11">
    <w:name w:val="Нет списка1"/>
    <w:next w:val="a2"/>
    <w:uiPriority w:val="99"/>
    <w:semiHidden/>
    <w:unhideWhenUsed/>
    <w:rsid w:val="00B71C38"/>
  </w:style>
  <w:style w:type="character" w:customStyle="1" w:styleId="10">
    <w:name w:val="Заголовок 1 Знак"/>
    <w:link w:val="1"/>
    <w:rsid w:val="00B71C38"/>
    <w:rPr>
      <w:b/>
      <w:sz w:val="32"/>
    </w:rPr>
  </w:style>
  <w:style w:type="paragraph" w:customStyle="1" w:styleId="ConsPlusNormal">
    <w:name w:val="ConsPlusNormal"/>
    <w:uiPriority w:val="99"/>
    <w:rsid w:val="00B71C3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uiPriority w:val="99"/>
    <w:rsid w:val="00B71C3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71C3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uiPriority w:val="99"/>
    <w:rsid w:val="00B71C3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B71C3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B71C3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B71C38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12">
    <w:name w:val="Знак Знак Знак1 Знак Знак Знак Знак Знак Знак Знак"/>
    <w:basedOn w:val="a"/>
    <w:rsid w:val="00B71C38"/>
    <w:pPr>
      <w:widowControl w:val="0"/>
      <w:overflowPunct/>
      <w:autoSpaceDE/>
      <w:autoSpaceDN/>
      <w:spacing w:before="100" w:beforeAutospacing="1" w:after="100" w:afterAutospacing="1" w:line="360" w:lineRule="atLeast"/>
      <w:jc w:val="both"/>
    </w:pPr>
    <w:rPr>
      <w:rFonts w:ascii="Tahoma" w:hAnsi="Tahoma"/>
      <w:sz w:val="20"/>
      <w:lang w:val="en-US" w:eastAsia="en-US"/>
    </w:rPr>
  </w:style>
  <w:style w:type="paragraph" w:styleId="ab">
    <w:name w:val="Body Text Indent"/>
    <w:basedOn w:val="a"/>
    <w:link w:val="ac"/>
    <w:rsid w:val="00B71C38"/>
    <w:pPr>
      <w:overflowPunct/>
      <w:ind w:firstLine="540"/>
      <w:jc w:val="both"/>
      <w:textAlignment w:val="auto"/>
    </w:pPr>
    <w:rPr>
      <w:szCs w:val="24"/>
    </w:rPr>
  </w:style>
  <w:style w:type="character" w:customStyle="1" w:styleId="ac">
    <w:name w:val="Основной текст с отступом Знак"/>
    <w:link w:val="ab"/>
    <w:rsid w:val="00B71C38"/>
    <w:rPr>
      <w:sz w:val="24"/>
      <w:szCs w:val="24"/>
    </w:rPr>
  </w:style>
  <w:style w:type="character" w:styleId="ad">
    <w:name w:val="page number"/>
    <w:rsid w:val="00B71C38"/>
  </w:style>
  <w:style w:type="paragraph" w:customStyle="1" w:styleId="ae">
    <w:name w:val="Знак Знак Знак"/>
    <w:basedOn w:val="a"/>
    <w:rsid w:val="00B71C38"/>
    <w:pPr>
      <w:widowControl w:val="0"/>
      <w:overflowPunct/>
      <w:autoSpaceDE/>
      <w:autoSpaceDN/>
      <w:spacing w:before="100" w:beforeAutospacing="1" w:after="100" w:afterAutospacing="1" w:line="360" w:lineRule="atLeast"/>
      <w:jc w:val="both"/>
    </w:pPr>
    <w:rPr>
      <w:rFonts w:ascii="Tahoma" w:hAnsi="Tahoma"/>
      <w:sz w:val="20"/>
      <w:lang w:val="en-US" w:eastAsia="en-US"/>
    </w:rPr>
  </w:style>
  <w:style w:type="character" w:customStyle="1" w:styleId="a4">
    <w:name w:val="Текст выноски Знак"/>
    <w:link w:val="a3"/>
    <w:uiPriority w:val="99"/>
    <w:rsid w:val="00B71C38"/>
    <w:rPr>
      <w:rFonts w:ascii="Tahoma" w:hAnsi="Tahoma" w:cs="Tahoma"/>
      <w:sz w:val="16"/>
      <w:szCs w:val="16"/>
    </w:rPr>
  </w:style>
  <w:style w:type="paragraph" w:customStyle="1" w:styleId="af">
    <w:name w:val="Стиль таблицы"/>
    <w:basedOn w:val="a"/>
    <w:rsid w:val="00B71C38"/>
    <w:pPr>
      <w:overflowPunct/>
      <w:autoSpaceDE/>
      <w:autoSpaceDN/>
      <w:adjustRightInd/>
      <w:jc w:val="center"/>
      <w:textAlignment w:val="auto"/>
    </w:pPr>
    <w:rPr>
      <w:rFonts w:ascii="Arial Narrow" w:hAnsi="Arial Narrow"/>
      <w:b/>
      <w:lang w:eastAsia="en-US"/>
    </w:rPr>
  </w:style>
  <w:style w:type="paragraph" w:styleId="af0">
    <w:name w:val="Closing"/>
    <w:basedOn w:val="a"/>
    <w:link w:val="af1"/>
    <w:rsid w:val="00B71C38"/>
    <w:pPr>
      <w:overflowPunct/>
      <w:autoSpaceDE/>
      <w:autoSpaceDN/>
      <w:adjustRightInd/>
      <w:ind w:left="4252"/>
      <w:textAlignment w:val="auto"/>
    </w:pPr>
    <w:rPr>
      <w:szCs w:val="24"/>
    </w:rPr>
  </w:style>
  <w:style w:type="character" w:customStyle="1" w:styleId="af1">
    <w:name w:val="Прощание Знак"/>
    <w:link w:val="af0"/>
    <w:rsid w:val="00B71C38"/>
    <w:rPr>
      <w:sz w:val="24"/>
      <w:szCs w:val="24"/>
    </w:rPr>
  </w:style>
  <w:style w:type="paragraph" w:styleId="af2">
    <w:name w:val="Body Text"/>
    <w:basedOn w:val="a"/>
    <w:link w:val="af3"/>
    <w:rsid w:val="00B71C38"/>
    <w:pPr>
      <w:overflowPunct/>
      <w:autoSpaceDE/>
      <w:autoSpaceDN/>
      <w:adjustRightInd/>
      <w:jc w:val="both"/>
      <w:textAlignment w:val="auto"/>
    </w:pPr>
    <w:rPr>
      <w:sz w:val="28"/>
      <w:szCs w:val="24"/>
      <w:lang w:eastAsia="en-US"/>
    </w:rPr>
  </w:style>
  <w:style w:type="character" w:customStyle="1" w:styleId="af3">
    <w:name w:val="Основной текст Знак"/>
    <w:link w:val="af2"/>
    <w:rsid w:val="00B71C38"/>
    <w:rPr>
      <w:sz w:val="28"/>
      <w:szCs w:val="24"/>
      <w:lang w:eastAsia="en-US"/>
    </w:rPr>
  </w:style>
  <w:style w:type="character" w:customStyle="1" w:styleId="af4">
    <w:name w:val="Цветовое выделение"/>
    <w:uiPriority w:val="99"/>
    <w:rsid w:val="00B71C38"/>
    <w:rPr>
      <w:b/>
      <w:bCs/>
      <w:color w:val="26282F"/>
      <w:sz w:val="26"/>
      <w:szCs w:val="26"/>
    </w:rPr>
  </w:style>
  <w:style w:type="paragraph" w:customStyle="1" w:styleId="af5">
    <w:name w:val="Нормальный (таблица)"/>
    <w:basedOn w:val="a"/>
    <w:next w:val="a"/>
    <w:uiPriority w:val="99"/>
    <w:rsid w:val="00B71C38"/>
    <w:pPr>
      <w:overflowPunct/>
      <w:jc w:val="both"/>
      <w:textAlignment w:val="auto"/>
    </w:pPr>
    <w:rPr>
      <w:rFonts w:ascii="Arial" w:eastAsia="Calibri" w:hAnsi="Arial" w:cs="Arial"/>
      <w:szCs w:val="24"/>
    </w:rPr>
  </w:style>
  <w:style w:type="paragraph" w:customStyle="1" w:styleId="af6">
    <w:name w:val="Таблицы (моноширинный)"/>
    <w:basedOn w:val="a"/>
    <w:next w:val="a"/>
    <w:uiPriority w:val="99"/>
    <w:rsid w:val="00B71C38"/>
    <w:pPr>
      <w:overflowPunct/>
      <w:jc w:val="both"/>
      <w:textAlignment w:val="auto"/>
    </w:pPr>
    <w:rPr>
      <w:rFonts w:ascii="Courier New" w:eastAsia="Calibri" w:hAnsi="Courier New" w:cs="Courier New"/>
      <w:sz w:val="22"/>
      <w:szCs w:val="22"/>
    </w:rPr>
  </w:style>
  <w:style w:type="paragraph" w:customStyle="1" w:styleId="af7">
    <w:name w:val="Прижатый влево"/>
    <w:basedOn w:val="a"/>
    <w:next w:val="a"/>
    <w:uiPriority w:val="99"/>
    <w:rsid w:val="00B71C38"/>
    <w:pPr>
      <w:overflowPunct/>
      <w:textAlignment w:val="auto"/>
    </w:pPr>
    <w:rPr>
      <w:rFonts w:ascii="Arial" w:eastAsia="Calibri" w:hAnsi="Arial" w:cs="Arial"/>
      <w:szCs w:val="24"/>
    </w:rPr>
  </w:style>
  <w:style w:type="paragraph" w:styleId="af8">
    <w:name w:val="endnote text"/>
    <w:basedOn w:val="a"/>
    <w:link w:val="af9"/>
    <w:rsid w:val="00B45415"/>
    <w:rPr>
      <w:sz w:val="20"/>
    </w:rPr>
  </w:style>
  <w:style w:type="character" w:customStyle="1" w:styleId="af9">
    <w:name w:val="Текст концевой сноски Знак"/>
    <w:basedOn w:val="a0"/>
    <w:link w:val="af8"/>
    <w:rsid w:val="00B45415"/>
  </w:style>
  <w:style w:type="character" w:styleId="afa">
    <w:name w:val="endnote reference"/>
    <w:rsid w:val="00B45415"/>
    <w:rPr>
      <w:vertAlign w:val="superscript"/>
    </w:rPr>
  </w:style>
  <w:style w:type="paragraph" w:styleId="afb">
    <w:name w:val="footnote text"/>
    <w:basedOn w:val="a"/>
    <w:link w:val="afc"/>
    <w:rsid w:val="00B45415"/>
    <w:rPr>
      <w:sz w:val="20"/>
    </w:rPr>
  </w:style>
  <w:style w:type="character" w:customStyle="1" w:styleId="afc">
    <w:name w:val="Текст сноски Знак"/>
    <w:basedOn w:val="a0"/>
    <w:link w:val="afb"/>
    <w:rsid w:val="00B45415"/>
  </w:style>
  <w:style w:type="character" w:styleId="afd">
    <w:name w:val="footnote reference"/>
    <w:rsid w:val="00B45415"/>
    <w:rPr>
      <w:vertAlign w:val="superscript"/>
    </w:rPr>
  </w:style>
  <w:style w:type="table" w:styleId="afe">
    <w:name w:val="Table Grid"/>
    <w:basedOn w:val="a1"/>
    <w:rsid w:val="00B30C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Основной текст_"/>
    <w:basedOn w:val="a0"/>
    <w:link w:val="21"/>
    <w:rsid w:val="00DC0AAE"/>
    <w:rPr>
      <w:b/>
      <w:bCs/>
      <w:shd w:val="clear" w:color="auto" w:fill="FFFFFF"/>
    </w:rPr>
  </w:style>
  <w:style w:type="character" w:customStyle="1" w:styleId="11pt">
    <w:name w:val="Основной текст + 11 pt;Не полужирный"/>
    <w:basedOn w:val="aff"/>
    <w:rsid w:val="00DC0AAE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link w:val="aff"/>
    <w:rsid w:val="00DC0AAE"/>
    <w:pPr>
      <w:widowControl w:val="0"/>
      <w:shd w:val="clear" w:color="auto" w:fill="FFFFFF"/>
      <w:overflowPunct/>
      <w:autoSpaceDE/>
      <w:autoSpaceDN/>
      <w:adjustRightInd/>
      <w:spacing w:before="60" w:after="2100" w:line="259" w:lineRule="exact"/>
      <w:jc w:val="center"/>
      <w:textAlignment w:val="auto"/>
    </w:pPr>
    <w:rPr>
      <w:b/>
      <w:bCs/>
      <w:sz w:val="20"/>
    </w:rPr>
  </w:style>
  <w:style w:type="character" w:customStyle="1" w:styleId="11pt0">
    <w:name w:val="Основной текст + 11 pt"/>
    <w:basedOn w:val="aff"/>
    <w:rsid w:val="00DC0AAE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4.wmf"/><Relationship Id="rId18" Type="http://schemas.openxmlformats.org/officeDocument/2006/relationships/image" Target="media/image29.wmf"/><Relationship Id="rId26" Type="http://schemas.openxmlformats.org/officeDocument/2006/relationships/image" Target="media/image37.wmf"/><Relationship Id="rId39" Type="http://schemas.openxmlformats.org/officeDocument/2006/relationships/image" Target="media/image50.wmf"/><Relationship Id="rId21" Type="http://schemas.openxmlformats.org/officeDocument/2006/relationships/image" Target="media/image32.wmf"/><Relationship Id="rId34" Type="http://schemas.openxmlformats.org/officeDocument/2006/relationships/image" Target="media/image45.wmf"/><Relationship Id="rId42" Type="http://schemas.openxmlformats.org/officeDocument/2006/relationships/image" Target="media/image53.wmf"/><Relationship Id="rId47" Type="http://schemas.openxmlformats.org/officeDocument/2006/relationships/image" Target="media/image58.wmf"/><Relationship Id="rId50" Type="http://schemas.openxmlformats.org/officeDocument/2006/relationships/image" Target="media/image61.wmf"/><Relationship Id="rId55" Type="http://schemas.openxmlformats.org/officeDocument/2006/relationships/image" Target="media/image66.wmf"/><Relationship Id="rId7" Type="http://schemas.openxmlformats.org/officeDocument/2006/relationships/footnotes" Target="footnotes.xml"/><Relationship Id="rId12" Type="http://schemas.openxmlformats.org/officeDocument/2006/relationships/image" Target="media/image23.wmf"/><Relationship Id="rId17" Type="http://schemas.openxmlformats.org/officeDocument/2006/relationships/image" Target="media/image28.wmf"/><Relationship Id="rId25" Type="http://schemas.openxmlformats.org/officeDocument/2006/relationships/image" Target="media/image36.wmf"/><Relationship Id="rId33" Type="http://schemas.openxmlformats.org/officeDocument/2006/relationships/image" Target="media/image44.wmf"/><Relationship Id="rId38" Type="http://schemas.openxmlformats.org/officeDocument/2006/relationships/image" Target="media/image49.wmf"/><Relationship Id="rId46" Type="http://schemas.openxmlformats.org/officeDocument/2006/relationships/image" Target="media/image57.wmf"/><Relationship Id="rId2" Type="http://schemas.openxmlformats.org/officeDocument/2006/relationships/numbering" Target="numbering.xml"/><Relationship Id="rId16" Type="http://schemas.openxmlformats.org/officeDocument/2006/relationships/image" Target="media/image27.wmf"/><Relationship Id="rId20" Type="http://schemas.openxmlformats.org/officeDocument/2006/relationships/image" Target="media/image31.wmf"/><Relationship Id="rId29" Type="http://schemas.openxmlformats.org/officeDocument/2006/relationships/image" Target="media/image40.wmf"/><Relationship Id="rId41" Type="http://schemas.openxmlformats.org/officeDocument/2006/relationships/image" Target="media/image52.wmf"/><Relationship Id="rId54" Type="http://schemas.openxmlformats.org/officeDocument/2006/relationships/image" Target="media/image6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2.wmf"/><Relationship Id="rId24" Type="http://schemas.openxmlformats.org/officeDocument/2006/relationships/image" Target="media/image35.wmf"/><Relationship Id="rId32" Type="http://schemas.openxmlformats.org/officeDocument/2006/relationships/image" Target="media/image43.wmf"/><Relationship Id="rId37" Type="http://schemas.openxmlformats.org/officeDocument/2006/relationships/image" Target="media/image48.wmf"/><Relationship Id="rId40" Type="http://schemas.openxmlformats.org/officeDocument/2006/relationships/image" Target="media/image51.wmf"/><Relationship Id="rId45" Type="http://schemas.openxmlformats.org/officeDocument/2006/relationships/image" Target="media/image56.wmf"/><Relationship Id="rId53" Type="http://schemas.openxmlformats.org/officeDocument/2006/relationships/image" Target="media/image64.png"/><Relationship Id="rId5" Type="http://schemas.openxmlformats.org/officeDocument/2006/relationships/settings" Target="settings.xml"/><Relationship Id="rId15" Type="http://schemas.openxmlformats.org/officeDocument/2006/relationships/image" Target="media/image26.wmf"/><Relationship Id="rId23" Type="http://schemas.openxmlformats.org/officeDocument/2006/relationships/image" Target="media/image34.png"/><Relationship Id="rId28" Type="http://schemas.openxmlformats.org/officeDocument/2006/relationships/image" Target="media/image39.wmf"/><Relationship Id="rId36" Type="http://schemas.openxmlformats.org/officeDocument/2006/relationships/image" Target="media/image47.wmf"/><Relationship Id="rId49" Type="http://schemas.openxmlformats.org/officeDocument/2006/relationships/image" Target="media/image60.wmf"/><Relationship Id="rId57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19" Type="http://schemas.openxmlformats.org/officeDocument/2006/relationships/image" Target="media/image30.wmf"/><Relationship Id="rId31" Type="http://schemas.openxmlformats.org/officeDocument/2006/relationships/image" Target="media/image42.wmf"/><Relationship Id="rId44" Type="http://schemas.openxmlformats.org/officeDocument/2006/relationships/image" Target="media/image55.wmf"/><Relationship Id="rId52" Type="http://schemas.openxmlformats.org/officeDocument/2006/relationships/image" Target="media/image63.wmf"/><Relationship Id="rId4" Type="http://schemas.microsoft.com/office/2007/relationships/stylesWithEffects" Target="stylesWithEffects.xml"/><Relationship Id="rId9" Type="http://schemas.openxmlformats.org/officeDocument/2006/relationships/image" Target="media/image21.jpeg"/><Relationship Id="rId14" Type="http://schemas.openxmlformats.org/officeDocument/2006/relationships/image" Target="media/image25.wmf"/><Relationship Id="rId22" Type="http://schemas.openxmlformats.org/officeDocument/2006/relationships/image" Target="media/image33.wmf"/><Relationship Id="rId27" Type="http://schemas.openxmlformats.org/officeDocument/2006/relationships/image" Target="media/image38.wmf"/><Relationship Id="rId30" Type="http://schemas.openxmlformats.org/officeDocument/2006/relationships/image" Target="media/image41.wmf"/><Relationship Id="rId35" Type="http://schemas.openxmlformats.org/officeDocument/2006/relationships/image" Target="media/image46.wmf"/><Relationship Id="rId43" Type="http://schemas.openxmlformats.org/officeDocument/2006/relationships/image" Target="media/image54.wmf"/><Relationship Id="rId48" Type="http://schemas.openxmlformats.org/officeDocument/2006/relationships/image" Target="media/image59.wmf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62.wmf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13" Type="http://schemas.openxmlformats.org/officeDocument/2006/relationships/image" Target="media/image13.wmf"/><Relationship Id="rId18" Type="http://schemas.openxmlformats.org/officeDocument/2006/relationships/image" Target="media/image18.wmf"/><Relationship Id="rId3" Type="http://schemas.openxmlformats.org/officeDocument/2006/relationships/image" Target="media/image3.wmf"/><Relationship Id="rId7" Type="http://schemas.openxmlformats.org/officeDocument/2006/relationships/image" Target="media/image7.wmf"/><Relationship Id="rId12" Type="http://schemas.openxmlformats.org/officeDocument/2006/relationships/image" Target="media/image12.wmf"/><Relationship Id="rId17" Type="http://schemas.openxmlformats.org/officeDocument/2006/relationships/image" Target="media/image17.wmf"/><Relationship Id="rId2" Type="http://schemas.openxmlformats.org/officeDocument/2006/relationships/image" Target="media/image2.wmf"/><Relationship Id="rId16" Type="http://schemas.openxmlformats.org/officeDocument/2006/relationships/image" Target="media/image16.wmf"/><Relationship Id="rId20" Type="http://schemas.openxmlformats.org/officeDocument/2006/relationships/image" Target="media/image20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11" Type="http://schemas.openxmlformats.org/officeDocument/2006/relationships/image" Target="media/image11.wmf"/><Relationship Id="rId5" Type="http://schemas.openxmlformats.org/officeDocument/2006/relationships/image" Target="media/image5.wmf"/><Relationship Id="rId15" Type="http://schemas.openxmlformats.org/officeDocument/2006/relationships/image" Target="media/image15.wmf"/><Relationship Id="rId10" Type="http://schemas.openxmlformats.org/officeDocument/2006/relationships/image" Target="media/image10.wmf"/><Relationship Id="rId19" Type="http://schemas.openxmlformats.org/officeDocument/2006/relationships/image" Target="media/image19.wmf"/><Relationship Id="rId4" Type="http://schemas.openxmlformats.org/officeDocument/2006/relationships/image" Target="media/image4.wmf"/><Relationship Id="rId9" Type="http://schemas.openxmlformats.org/officeDocument/2006/relationships/image" Target="media/image9.wmf"/><Relationship Id="rId14" Type="http://schemas.openxmlformats.org/officeDocument/2006/relationships/image" Target="media/image1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otdel\perepica\Rasp%20AD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F5BF4-3E3A-4D09-8A02-1D4D974C5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Rasp ADM</Template>
  <TotalTime>1650</TotalTime>
  <Pages>1</Pages>
  <Words>3501</Words>
  <Characters>19961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</vt:lpstr>
    </vt:vector>
  </TitlesOfParts>
  <Company>Adm NAO</Company>
  <LinksUpToDate>false</LinksUpToDate>
  <CharactersWithSpaces>23416</CharactersWithSpaces>
  <SharedDoc>false</SharedDoc>
  <HLinks>
    <vt:vector size="24" baseType="variant">
      <vt:variant>
        <vt:i4>7667756</vt:i4>
      </vt:variant>
      <vt:variant>
        <vt:i4>9</vt:i4>
      </vt:variant>
      <vt:variant>
        <vt:i4>0</vt:i4>
      </vt:variant>
      <vt:variant>
        <vt:i4>5</vt:i4>
      </vt:variant>
      <vt:variant>
        <vt:lpwstr>garantf1://89039.1000/</vt:lpwstr>
      </vt:variant>
      <vt:variant>
        <vt:lpwstr/>
      </vt:variant>
      <vt:variant>
        <vt:i4>7667756</vt:i4>
      </vt:variant>
      <vt:variant>
        <vt:i4>6</vt:i4>
      </vt:variant>
      <vt:variant>
        <vt:i4>0</vt:i4>
      </vt:variant>
      <vt:variant>
        <vt:i4>5</vt:i4>
      </vt:variant>
      <vt:variant>
        <vt:lpwstr>garantf1://89039.1000/</vt:lpwstr>
      </vt:variant>
      <vt:variant>
        <vt:lpwstr/>
      </vt:variant>
      <vt:variant>
        <vt:i4>2818064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sub_11000</vt:lpwstr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consultantplus://offline/ref=FE0D42F319E894CDD5E8AC658E68FC40E126C5E0372F2B0FB53936BA88E2007564E2AF45EC0803D4AAJCH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</dc:title>
  <dc:subject>Бланк постановления с гербом</dc:subject>
  <dc:creator>obra</dc:creator>
  <cp:lastModifiedBy>Малько Валентина Васильевна</cp:lastModifiedBy>
  <cp:revision>38</cp:revision>
  <cp:lastPrinted>2021-08-17T14:26:00Z</cp:lastPrinted>
  <dcterms:created xsi:type="dcterms:W3CDTF">2019-08-27T08:25:00Z</dcterms:created>
  <dcterms:modified xsi:type="dcterms:W3CDTF">2021-08-17T14:37:00Z</dcterms:modified>
</cp:coreProperties>
</file>